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3C5B" w:rsidR="002265F9" w:rsidP="48CC75B2" w:rsidRDefault="002265F9" w14:paraId="3B87E555" w14:textId="439CB931">
      <w:pPr>
        <w:spacing w:line="240" w:lineRule="auto"/>
        <w:rPr>
          <w:rFonts w:ascii="Calibri Light" w:hAnsi="Calibri Light" w:asciiTheme="majorAscii" w:hAnsiTheme="majorAscii"/>
          <w:b w:val="1"/>
          <w:bCs w:val="1"/>
          <w:sz w:val="24"/>
          <w:szCs w:val="24"/>
        </w:rPr>
      </w:pPr>
      <w:r w:rsidRPr="48CC75B2" w:rsidR="002265F9">
        <w:rPr>
          <w:rFonts w:ascii="Calibri Light" w:hAnsi="Calibri Light" w:asciiTheme="majorAscii" w:hAnsiTheme="majorAscii"/>
          <w:b w:val="1"/>
          <w:bCs w:val="1"/>
          <w:sz w:val="24"/>
          <w:szCs w:val="24"/>
        </w:rPr>
        <w:t xml:space="preserve">Preparation for </w:t>
      </w:r>
      <w:r w:rsidRPr="48CC75B2" w:rsidR="00A62B1E">
        <w:rPr>
          <w:rFonts w:ascii="Calibri Light" w:hAnsi="Calibri Light" w:asciiTheme="majorAscii" w:hAnsiTheme="majorAscii"/>
          <w:b w:val="1"/>
          <w:bCs w:val="1"/>
          <w:sz w:val="24"/>
          <w:szCs w:val="24"/>
        </w:rPr>
        <w:t xml:space="preserve">the </w:t>
      </w:r>
      <w:r w:rsidRPr="48CC75B2" w:rsidR="002265F9">
        <w:rPr>
          <w:rFonts w:ascii="Calibri Light" w:hAnsi="Calibri Light" w:asciiTheme="majorAscii" w:hAnsiTheme="majorAscii"/>
          <w:b w:val="1"/>
          <w:bCs w:val="1"/>
          <w:sz w:val="24"/>
          <w:szCs w:val="24"/>
        </w:rPr>
        <w:t xml:space="preserve">History </w:t>
      </w:r>
      <w:r w:rsidRPr="48CC75B2" w:rsidR="00A62B1E">
        <w:rPr>
          <w:rFonts w:ascii="Calibri Light" w:hAnsi="Calibri Light" w:asciiTheme="majorAscii" w:hAnsiTheme="majorAscii"/>
          <w:b w:val="1"/>
          <w:bCs w:val="1"/>
          <w:sz w:val="24"/>
          <w:szCs w:val="24"/>
        </w:rPr>
        <w:t>PGCE course</w:t>
      </w:r>
      <w:r w:rsidRPr="48CC75B2" w:rsidR="00340197">
        <w:rPr>
          <w:rFonts w:ascii="Calibri Light" w:hAnsi="Calibri Light" w:asciiTheme="majorAscii" w:hAnsiTheme="majorAscii"/>
          <w:b w:val="1"/>
          <w:bCs w:val="1"/>
          <w:sz w:val="24"/>
          <w:szCs w:val="24"/>
        </w:rPr>
        <w:t xml:space="preserve"> starting September 20</w:t>
      </w:r>
      <w:r w:rsidRPr="48CC75B2" w:rsidR="009D13EE">
        <w:rPr>
          <w:rFonts w:ascii="Calibri Light" w:hAnsi="Calibri Light" w:asciiTheme="majorAscii" w:hAnsiTheme="majorAscii"/>
          <w:b w:val="1"/>
          <w:bCs w:val="1"/>
          <w:sz w:val="24"/>
          <w:szCs w:val="24"/>
        </w:rPr>
        <w:t>2</w:t>
      </w:r>
      <w:r w:rsidRPr="48CC75B2" w:rsidR="674BB20E">
        <w:rPr>
          <w:rFonts w:ascii="Calibri Light" w:hAnsi="Calibri Light" w:asciiTheme="majorAscii" w:hAnsiTheme="majorAscii"/>
          <w:b w:val="1"/>
          <w:bCs w:val="1"/>
          <w:sz w:val="24"/>
          <w:szCs w:val="24"/>
        </w:rPr>
        <w:t>4</w:t>
      </w:r>
    </w:p>
    <w:p w:rsidRPr="00DB3C5B" w:rsidR="00C86060" w:rsidP="00D2685C" w:rsidRDefault="002265F9" w14:paraId="6775C4B8" w14:textId="77777777">
      <w:pPr>
        <w:spacing w:line="240" w:lineRule="auto"/>
        <w:rPr>
          <w:rFonts w:asciiTheme="majorHAnsi" w:hAnsiTheme="majorHAnsi"/>
          <w:sz w:val="24"/>
          <w:szCs w:val="24"/>
        </w:rPr>
      </w:pPr>
      <w:r w:rsidRPr="00DB3C5B">
        <w:rPr>
          <w:rFonts w:asciiTheme="majorHAnsi" w:hAnsiTheme="majorHAnsi"/>
          <w:sz w:val="24"/>
          <w:szCs w:val="24"/>
        </w:rPr>
        <w:t xml:space="preserve">Welcome to the </w:t>
      </w:r>
      <w:r w:rsidRPr="00DB3C5B" w:rsidR="00C86060">
        <w:rPr>
          <w:rFonts w:asciiTheme="majorHAnsi" w:hAnsiTheme="majorHAnsi"/>
          <w:sz w:val="24"/>
          <w:szCs w:val="24"/>
        </w:rPr>
        <w:t>Bristol</w:t>
      </w:r>
      <w:r w:rsidRPr="00DB3C5B">
        <w:rPr>
          <w:rFonts w:asciiTheme="majorHAnsi" w:hAnsiTheme="majorHAnsi"/>
          <w:sz w:val="24"/>
          <w:szCs w:val="24"/>
        </w:rPr>
        <w:t xml:space="preserve"> History PGCE</w:t>
      </w:r>
      <w:r w:rsidRPr="00DB3C5B" w:rsidR="00A62B1E">
        <w:rPr>
          <w:rFonts w:asciiTheme="majorHAnsi" w:hAnsiTheme="majorHAnsi"/>
          <w:sz w:val="24"/>
          <w:szCs w:val="24"/>
        </w:rPr>
        <w:t xml:space="preserve"> course</w:t>
      </w:r>
      <w:r w:rsidRPr="00DB3C5B">
        <w:rPr>
          <w:rFonts w:asciiTheme="majorHAnsi" w:hAnsiTheme="majorHAnsi"/>
          <w:sz w:val="24"/>
          <w:szCs w:val="24"/>
        </w:rPr>
        <w:t xml:space="preserve">. This pack </w:t>
      </w:r>
      <w:r w:rsidRPr="00DB3C5B" w:rsidR="00CC48FD">
        <w:rPr>
          <w:rFonts w:asciiTheme="majorHAnsi" w:hAnsiTheme="majorHAnsi"/>
          <w:sz w:val="24"/>
          <w:szCs w:val="24"/>
        </w:rPr>
        <w:t>will help you</w:t>
      </w:r>
      <w:r w:rsidRPr="00DB3C5B">
        <w:rPr>
          <w:rFonts w:asciiTheme="majorHAnsi" w:hAnsiTheme="majorHAnsi"/>
          <w:sz w:val="24"/>
          <w:szCs w:val="24"/>
        </w:rPr>
        <w:t xml:space="preserve"> to prepare for</w:t>
      </w:r>
      <w:r w:rsidRPr="00DB3C5B" w:rsidR="00C31BF3">
        <w:rPr>
          <w:rFonts w:asciiTheme="majorHAnsi" w:hAnsiTheme="majorHAnsi"/>
          <w:sz w:val="24"/>
          <w:szCs w:val="24"/>
        </w:rPr>
        <w:t xml:space="preserve"> </w:t>
      </w:r>
      <w:r w:rsidRPr="00DB3C5B">
        <w:rPr>
          <w:rFonts w:asciiTheme="majorHAnsi" w:hAnsiTheme="majorHAnsi"/>
          <w:sz w:val="24"/>
          <w:szCs w:val="24"/>
        </w:rPr>
        <w:t xml:space="preserve">September. </w:t>
      </w:r>
      <w:r w:rsidRPr="00DB3C5B" w:rsidR="00CC48FD">
        <w:rPr>
          <w:rFonts w:asciiTheme="majorHAnsi" w:hAnsiTheme="majorHAnsi"/>
          <w:sz w:val="24"/>
          <w:szCs w:val="24"/>
        </w:rPr>
        <w:t xml:space="preserve">It is intended to help you </w:t>
      </w:r>
      <w:r w:rsidRPr="00DB3C5B" w:rsidR="00C86060">
        <w:rPr>
          <w:rFonts w:asciiTheme="majorHAnsi" w:hAnsiTheme="majorHAnsi"/>
          <w:sz w:val="24"/>
          <w:szCs w:val="24"/>
        </w:rPr>
        <w:t xml:space="preserve">to build </w:t>
      </w:r>
      <w:r w:rsidRPr="00DB3C5B">
        <w:rPr>
          <w:rFonts w:asciiTheme="majorHAnsi" w:hAnsiTheme="majorHAnsi"/>
          <w:sz w:val="24"/>
          <w:szCs w:val="24"/>
        </w:rPr>
        <w:t xml:space="preserve">your knowledge </w:t>
      </w:r>
      <w:r w:rsidRPr="00DB3C5B" w:rsidR="00C86060">
        <w:rPr>
          <w:rFonts w:asciiTheme="majorHAnsi" w:hAnsiTheme="majorHAnsi"/>
          <w:sz w:val="24"/>
          <w:szCs w:val="24"/>
        </w:rPr>
        <w:t xml:space="preserve">and understanding </w:t>
      </w:r>
      <w:r w:rsidRPr="00DB3C5B">
        <w:rPr>
          <w:rFonts w:asciiTheme="majorHAnsi" w:hAnsiTheme="majorHAnsi"/>
          <w:sz w:val="24"/>
          <w:szCs w:val="24"/>
        </w:rPr>
        <w:t xml:space="preserve">of history </w:t>
      </w:r>
      <w:r w:rsidRPr="00DB3C5B" w:rsidR="00C86060">
        <w:rPr>
          <w:rFonts w:asciiTheme="majorHAnsi" w:hAnsiTheme="majorHAnsi"/>
          <w:sz w:val="24"/>
          <w:szCs w:val="24"/>
        </w:rPr>
        <w:t xml:space="preserve">as a school subject, </w:t>
      </w:r>
      <w:r w:rsidRPr="00DB3C5B" w:rsidR="00CC48FD">
        <w:rPr>
          <w:rFonts w:asciiTheme="majorHAnsi" w:hAnsiTheme="majorHAnsi"/>
          <w:sz w:val="24"/>
          <w:szCs w:val="24"/>
        </w:rPr>
        <w:t xml:space="preserve">and </w:t>
      </w:r>
      <w:r w:rsidRPr="00DB3C5B" w:rsidR="00C86060">
        <w:rPr>
          <w:rFonts w:asciiTheme="majorHAnsi" w:hAnsiTheme="majorHAnsi"/>
          <w:sz w:val="24"/>
          <w:szCs w:val="24"/>
        </w:rPr>
        <w:t xml:space="preserve">to get </w:t>
      </w:r>
      <w:r w:rsidRPr="00DB3C5B" w:rsidR="00CC48FD">
        <w:rPr>
          <w:rFonts w:asciiTheme="majorHAnsi" w:hAnsiTheme="majorHAnsi"/>
          <w:sz w:val="24"/>
          <w:szCs w:val="24"/>
        </w:rPr>
        <w:t>you thinking</w:t>
      </w:r>
      <w:r w:rsidRPr="00DB3C5B">
        <w:rPr>
          <w:rFonts w:asciiTheme="majorHAnsi" w:hAnsiTheme="majorHAnsi"/>
          <w:sz w:val="24"/>
          <w:szCs w:val="24"/>
        </w:rPr>
        <w:t xml:space="preserve"> </w:t>
      </w:r>
      <w:r w:rsidRPr="00DB3C5B" w:rsidR="00CC48FD">
        <w:rPr>
          <w:rFonts w:asciiTheme="majorHAnsi" w:hAnsiTheme="majorHAnsi"/>
          <w:sz w:val="24"/>
          <w:szCs w:val="24"/>
        </w:rPr>
        <w:t>and excited about starting to teach history.</w:t>
      </w:r>
      <w:r w:rsidRPr="00DB3C5B">
        <w:rPr>
          <w:rFonts w:asciiTheme="majorHAnsi" w:hAnsiTheme="majorHAnsi"/>
          <w:sz w:val="24"/>
          <w:szCs w:val="24"/>
        </w:rPr>
        <w:t xml:space="preserve"> </w:t>
      </w:r>
      <w:r w:rsidR="0091440D">
        <w:rPr>
          <w:rFonts w:asciiTheme="majorHAnsi" w:hAnsiTheme="majorHAnsi"/>
          <w:sz w:val="24"/>
          <w:szCs w:val="24"/>
        </w:rPr>
        <w:t>We look forward to meeting you again in September. If you have questions do get in touch.</w:t>
      </w:r>
    </w:p>
    <w:p w:rsidRPr="00DB3C5B" w:rsidR="00C86060" w:rsidP="16A5B312" w:rsidRDefault="005C4A72" w14:paraId="2C08B4B1" w14:textId="6333C940">
      <w:pPr>
        <w:spacing w:line="240" w:lineRule="auto"/>
        <w:rPr>
          <w:rFonts w:asciiTheme="majorHAnsi" w:hAnsiTheme="majorHAnsi"/>
          <w:sz w:val="24"/>
          <w:szCs w:val="24"/>
        </w:rPr>
      </w:pPr>
      <w:r w:rsidRPr="16A5B312">
        <w:rPr>
          <w:rFonts w:asciiTheme="majorHAnsi" w:hAnsiTheme="majorHAnsi"/>
          <w:sz w:val="24"/>
          <w:szCs w:val="24"/>
        </w:rPr>
        <w:t>David Rawlings</w:t>
      </w:r>
      <w:r w:rsidRPr="16A5B312" w:rsidR="00C86060">
        <w:rPr>
          <w:rFonts w:asciiTheme="majorHAnsi" w:hAnsiTheme="majorHAnsi"/>
          <w:sz w:val="24"/>
          <w:szCs w:val="24"/>
        </w:rPr>
        <w:t xml:space="preserve"> &amp; Jayne Prior</w:t>
      </w:r>
    </w:p>
    <w:p w:rsidRPr="0070564B" w:rsidR="00A62B1E" w:rsidP="16A5B312" w:rsidRDefault="003A6E93" w14:paraId="6508A8B7" w14:textId="317D363A">
      <w:pPr>
        <w:spacing w:line="240" w:lineRule="auto"/>
        <w:rPr>
          <w:rFonts w:asciiTheme="majorHAnsi" w:hAnsiTheme="majorHAnsi" w:cstheme="majorBidi"/>
          <w:sz w:val="24"/>
          <w:szCs w:val="24"/>
        </w:rPr>
      </w:pPr>
      <w:hyperlink r:id="rId10">
        <w:r w:rsidRPr="16A5B312" w:rsidR="0070564B">
          <w:rPr>
            <w:rStyle w:val="Hyperlink"/>
            <w:rFonts w:asciiTheme="majorHAnsi" w:hAnsiTheme="majorHAnsi" w:cstheme="majorBidi"/>
            <w:sz w:val="24"/>
            <w:szCs w:val="24"/>
          </w:rPr>
          <w:t>David.Rawlings@bristol.ac.uk</w:t>
        </w:r>
      </w:hyperlink>
      <w:r w:rsidRPr="16A5B312" w:rsidR="00A62B1E">
        <w:rPr>
          <w:rFonts w:asciiTheme="majorHAnsi" w:hAnsiTheme="majorHAnsi" w:cstheme="majorBidi"/>
          <w:sz w:val="24"/>
          <w:szCs w:val="24"/>
        </w:rPr>
        <w:t xml:space="preserve"> &amp; </w:t>
      </w:r>
      <w:hyperlink r:id="rId11">
        <w:r w:rsidRPr="16A5B312" w:rsidR="00BA5EA9">
          <w:rPr>
            <w:rStyle w:val="Hyperlink"/>
            <w:rFonts w:asciiTheme="majorHAnsi" w:hAnsiTheme="majorHAnsi" w:cstheme="majorBidi"/>
            <w:sz w:val="24"/>
            <w:szCs w:val="24"/>
          </w:rPr>
          <w:t>Jayne.Prior@bristol.ac.uk</w:t>
        </w:r>
      </w:hyperlink>
    </w:p>
    <w:p w:rsidRPr="00DB3C5B" w:rsidR="00F50501" w:rsidP="00F50501" w:rsidRDefault="00F50501" w14:paraId="183D5A16" w14:textId="1C61B308">
      <w:pPr>
        <w:rPr>
          <w:rFonts w:cs="Arial" w:asciiTheme="majorHAnsi" w:hAnsiTheme="majorHAnsi"/>
          <w:color w:val="000000"/>
        </w:rPr>
      </w:pPr>
      <w:r w:rsidRPr="00DB3C5B">
        <w:rPr>
          <w:rFonts w:cs="Arial" w:asciiTheme="majorHAnsi" w:hAnsiTheme="majorHAnsi"/>
          <w:color w:val="000000"/>
        </w:rPr>
        <w:t xml:space="preserve">PS. If for any reason you have decided not to take your place on the </w:t>
      </w:r>
      <w:r w:rsidR="00BA5EA9">
        <w:rPr>
          <w:rFonts w:cs="Arial" w:asciiTheme="majorHAnsi" w:hAnsiTheme="majorHAnsi"/>
          <w:color w:val="000000"/>
        </w:rPr>
        <w:t>H</w:t>
      </w:r>
      <w:r w:rsidRPr="00DB3C5B">
        <w:rPr>
          <w:rFonts w:cs="Arial" w:asciiTheme="majorHAnsi" w:hAnsiTheme="majorHAnsi"/>
          <w:color w:val="000000"/>
        </w:rPr>
        <w:t>istory PGCE (we really hope not) then do please let us know as soon as possible – it is a huge disruption for a lot of people if we have to fill a place as late as August.</w:t>
      </w:r>
    </w:p>
    <w:p w:rsidRPr="00DB3C5B" w:rsidR="008C34DE" w:rsidP="008C34DE" w:rsidRDefault="008C34DE" w14:paraId="04B5BD29" w14:textId="77777777">
      <w:pPr>
        <w:spacing w:line="240" w:lineRule="auto"/>
        <w:jc w:val="center"/>
        <w:rPr>
          <w:rFonts w:asciiTheme="majorHAnsi" w:hAnsiTheme="majorHAnsi"/>
          <w:sz w:val="24"/>
          <w:szCs w:val="24"/>
        </w:rPr>
      </w:pPr>
      <w:r w:rsidRPr="00DB3C5B">
        <w:rPr>
          <w:rFonts w:asciiTheme="majorHAnsi" w:hAnsiTheme="majorHAnsi"/>
          <w:sz w:val="24"/>
          <w:szCs w:val="24"/>
        </w:rPr>
        <w:t>~~~~~~~~~~</w:t>
      </w:r>
    </w:p>
    <w:p w:rsidRPr="00105F5C" w:rsidR="00105F5C" w:rsidP="00D2685C" w:rsidRDefault="00105F5C" w14:paraId="4B268617" w14:textId="77777777">
      <w:pPr>
        <w:spacing w:line="240" w:lineRule="auto"/>
        <w:rPr>
          <w:rFonts w:asciiTheme="majorHAnsi" w:hAnsiTheme="majorHAnsi"/>
          <w:b/>
          <w:sz w:val="24"/>
          <w:szCs w:val="24"/>
        </w:rPr>
      </w:pPr>
      <w:r w:rsidRPr="00105F5C">
        <w:rPr>
          <w:rFonts w:asciiTheme="majorHAnsi" w:hAnsiTheme="majorHAnsi"/>
          <w:b/>
          <w:sz w:val="24"/>
          <w:szCs w:val="24"/>
        </w:rPr>
        <w:t>Deadlines:</w:t>
      </w:r>
    </w:p>
    <w:p w:rsidR="002265F9" w:rsidP="48CC75B2" w:rsidRDefault="00A62B1E" w14:paraId="1FF3030A" w14:textId="09F32FA4">
      <w:pPr>
        <w:spacing w:line="240" w:lineRule="auto"/>
        <w:rPr>
          <w:rFonts w:ascii="Calibri Light" w:hAnsi="Calibri Light" w:cs="Arial" w:asciiTheme="majorAscii" w:hAnsiTheme="majorAscii"/>
          <w:b w:val="1"/>
          <w:bCs w:val="1"/>
          <w:sz w:val="24"/>
          <w:szCs w:val="24"/>
        </w:rPr>
      </w:pPr>
      <w:r w:rsidRPr="48CC75B2" w:rsidR="00A62B1E">
        <w:rPr>
          <w:rFonts w:ascii="Calibri Light" w:hAnsi="Calibri Light" w:asciiTheme="majorAscii" w:hAnsiTheme="majorAscii"/>
          <w:sz w:val="24"/>
          <w:szCs w:val="24"/>
        </w:rPr>
        <w:t>The pack has four</w:t>
      </w:r>
      <w:r w:rsidRPr="48CC75B2" w:rsidR="008C34DE">
        <w:rPr>
          <w:rFonts w:ascii="Calibri Light" w:hAnsi="Calibri Light" w:asciiTheme="majorAscii" w:hAnsiTheme="majorAscii"/>
          <w:sz w:val="24"/>
          <w:szCs w:val="24"/>
        </w:rPr>
        <w:t xml:space="preserve"> sections with a task at the end of each section.</w:t>
      </w:r>
      <w:r w:rsidRPr="48CC75B2" w:rsidR="00AC1A46">
        <w:rPr>
          <w:rFonts w:ascii="Calibri Light" w:hAnsi="Calibri Light" w:asciiTheme="majorAscii" w:hAnsiTheme="majorAscii"/>
          <w:sz w:val="24"/>
          <w:szCs w:val="24"/>
        </w:rPr>
        <w:t xml:space="preserve"> During the early weeks of the PGCE, we will be drawing from your responses to the four tasks</w:t>
      </w:r>
      <w:r w:rsidRPr="48CC75B2" w:rsidR="00F50501">
        <w:rPr>
          <w:rFonts w:ascii="Calibri Light" w:hAnsi="Calibri Light" w:asciiTheme="majorAscii" w:hAnsiTheme="majorAscii"/>
          <w:sz w:val="24"/>
          <w:szCs w:val="24"/>
        </w:rPr>
        <w:t xml:space="preserve"> so please ensure that you have completed the tasks</w:t>
      </w:r>
      <w:r w:rsidRPr="48CC75B2" w:rsidR="00AC1A46">
        <w:rPr>
          <w:rFonts w:ascii="Calibri Light" w:hAnsi="Calibri Light" w:asciiTheme="majorAscii" w:hAnsiTheme="majorAscii"/>
          <w:sz w:val="24"/>
          <w:szCs w:val="24"/>
        </w:rPr>
        <w:t xml:space="preserve">. </w:t>
      </w:r>
      <w:r w:rsidRPr="48CC75B2" w:rsidR="00053815">
        <w:rPr>
          <w:rFonts w:ascii="Calibri Light" w:hAnsi="Calibri Light" w:asciiTheme="majorAscii" w:hAnsiTheme="majorAscii"/>
          <w:b w:val="1"/>
          <w:bCs w:val="1"/>
          <w:sz w:val="24"/>
          <w:szCs w:val="24"/>
        </w:rPr>
        <w:t xml:space="preserve">Tasks 1, 2, and 4 </w:t>
      </w:r>
      <w:r w:rsidRPr="48CC75B2" w:rsidR="00AC1A46">
        <w:rPr>
          <w:rFonts w:ascii="Calibri Light" w:hAnsi="Calibri Light" w:cs="Arial" w:asciiTheme="majorAscii" w:hAnsiTheme="majorAscii"/>
          <w:b w:val="1"/>
          <w:bCs w:val="1"/>
          <w:color w:val="000000" w:themeColor="text1" w:themeTint="FF" w:themeShade="FF"/>
          <w:sz w:val="24"/>
          <w:szCs w:val="24"/>
        </w:rPr>
        <w:t xml:space="preserve">should be emailed as an attachment to </w:t>
      </w:r>
      <w:hyperlink r:id="Rb2bbace28c75444c">
        <w:r w:rsidRPr="48CC75B2" w:rsidR="00C82AC1">
          <w:rPr>
            <w:rStyle w:val="Hyperlink"/>
            <w:rFonts w:ascii="Calibri Light" w:hAnsi="Calibri Light" w:cs="Arial" w:asciiTheme="majorAscii" w:hAnsiTheme="majorAscii"/>
            <w:b w:val="1"/>
            <w:bCs w:val="1"/>
            <w:sz w:val="24"/>
            <w:szCs w:val="24"/>
          </w:rPr>
          <w:t>david.rawlings</w:t>
        </w:r>
        <w:r w:rsidRPr="48CC75B2" w:rsidR="00AC1A46">
          <w:rPr>
            <w:rStyle w:val="Hyperlink"/>
            <w:rFonts w:ascii="Calibri Light" w:hAnsi="Calibri Light" w:cs="Arial" w:asciiTheme="majorAscii" w:hAnsiTheme="majorAscii"/>
            <w:b w:val="1"/>
            <w:bCs w:val="1"/>
            <w:sz w:val="24"/>
            <w:szCs w:val="24"/>
          </w:rPr>
          <w:t>@bristol.ac.uk</w:t>
        </w:r>
      </w:hyperlink>
      <w:r w:rsidRPr="48CC75B2" w:rsidR="003D16C4">
        <w:rPr>
          <w:rFonts w:ascii="Calibri Light" w:hAnsi="Calibri Light" w:cs="Arial" w:asciiTheme="majorAscii" w:hAnsiTheme="majorAscii"/>
          <w:b w:val="1"/>
          <w:bCs w:val="1"/>
          <w:color w:val="000000" w:themeColor="text1" w:themeTint="FF" w:themeShade="FF"/>
          <w:sz w:val="24"/>
          <w:szCs w:val="24"/>
        </w:rPr>
        <w:t xml:space="preserve"> no later than </w:t>
      </w:r>
      <w:r w:rsidRPr="48CC75B2" w:rsidR="003D16C4">
        <w:rPr>
          <w:rFonts w:ascii="Calibri Light" w:hAnsi="Calibri Light" w:cs="Arial" w:asciiTheme="majorAscii" w:hAnsiTheme="majorAscii"/>
          <w:b w:val="1"/>
          <w:bCs w:val="1"/>
          <w:sz w:val="24"/>
          <w:szCs w:val="24"/>
        </w:rPr>
        <w:t>Monday</w:t>
      </w:r>
      <w:r w:rsidRPr="48CC75B2" w:rsidR="79505A6D">
        <w:rPr>
          <w:rFonts w:ascii="Calibri Light" w:hAnsi="Calibri Light" w:cs="Arial" w:asciiTheme="majorAscii" w:hAnsiTheme="majorAscii"/>
          <w:b w:val="1"/>
          <w:bCs w:val="1"/>
          <w:sz w:val="24"/>
          <w:szCs w:val="24"/>
        </w:rPr>
        <w:t xml:space="preserve"> 2</w:t>
      </w:r>
      <w:r w:rsidRPr="48CC75B2" w:rsidR="79505A6D">
        <w:rPr>
          <w:rFonts w:ascii="Calibri Light" w:hAnsi="Calibri Light" w:cs="Arial" w:asciiTheme="majorAscii" w:hAnsiTheme="majorAscii"/>
          <w:b w:val="1"/>
          <w:bCs w:val="1"/>
          <w:sz w:val="24"/>
          <w:szCs w:val="24"/>
          <w:vertAlign w:val="superscript"/>
        </w:rPr>
        <w:t>nd</w:t>
      </w:r>
      <w:r w:rsidRPr="48CC75B2" w:rsidR="79505A6D">
        <w:rPr>
          <w:rFonts w:ascii="Calibri Light" w:hAnsi="Calibri Light" w:cs="Arial" w:asciiTheme="majorAscii" w:hAnsiTheme="majorAscii"/>
          <w:b w:val="1"/>
          <w:bCs w:val="1"/>
          <w:sz w:val="24"/>
          <w:szCs w:val="24"/>
        </w:rPr>
        <w:t xml:space="preserve"> </w:t>
      </w:r>
      <w:r w:rsidRPr="48CC75B2" w:rsidR="00DF0AB6">
        <w:rPr>
          <w:rFonts w:ascii="Calibri Light" w:hAnsi="Calibri Light" w:cs="Arial" w:asciiTheme="majorAscii" w:hAnsiTheme="majorAscii"/>
          <w:b w:val="1"/>
          <w:bCs w:val="1"/>
          <w:sz w:val="24"/>
          <w:szCs w:val="24"/>
        </w:rPr>
        <w:t>September 20</w:t>
      </w:r>
      <w:r w:rsidRPr="48CC75B2" w:rsidR="009D13EE">
        <w:rPr>
          <w:rFonts w:ascii="Calibri Light" w:hAnsi="Calibri Light" w:cs="Arial" w:asciiTheme="majorAscii" w:hAnsiTheme="majorAscii"/>
          <w:b w:val="1"/>
          <w:bCs w:val="1"/>
          <w:sz w:val="24"/>
          <w:szCs w:val="24"/>
        </w:rPr>
        <w:t>2</w:t>
      </w:r>
      <w:r w:rsidRPr="48CC75B2" w:rsidR="232B9A42">
        <w:rPr>
          <w:rFonts w:ascii="Calibri Light" w:hAnsi="Calibri Light" w:cs="Arial" w:asciiTheme="majorAscii" w:hAnsiTheme="majorAscii"/>
          <w:b w:val="1"/>
          <w:bCs w:val="1"/>
          <w:sz w:val="24"/>
          <w:szCs w:val="24"/>
        </w:rPr>
        <w:t>4</w:t>
      </w:r>
      <w:r w:rsidRPr="48CC75B2" w:rsidR="007A2F24">
        <w:rPr>
          <w:rFonts w:ascii="Calibri Light" w:hAnsi="Calibri Light" w:cs="Arial" w:asciiTheme="majorAscii" w:hAnsiTheme="majorAscii"/>
          <w:b w:val="1"/>
          <w:bCs w:val="1"/>
          <w:sz w:val="24"/>
          <w:szCs w:val="24"/>
        </w:rPr>
        <w:t>.</w:t>
      </w:r>
      <w:r w:rsidRPr="48CC75B2" w:rsidR="00053815">
        <w:rPr>
          <w:rFonts w:ascii="Calibri Light" w:hAnsi="Calibri Light" w:cs="Arial" w:asciiTheme="majorAscii" w:hAnsiTheme="majorAscii"/>
          <w:b w:val="1"/>
          <w:bCs w:val="1"/>
          <w:sz w:val="24"/>
          <w:szCs w:val="24"/>
        </w:rPr>
        <w:t xml:space="preserve"> </w:t>
      </w:r>
      <w:r w:rsidRPr="48CC75B2" w:rsidR="2A11A144">
        <w:rPr>
          <w:rFonts w:ascii="Calibri Light" w:hAnsi="Calibri Light" w:cs="Arial" w:asciiTheme="majorAscii" w:hAnsiTheme="majorAscii"/>
          <w:b w:val="1"/>
          <w:bCs w:val="1"/>
          <w:sz w:val="24"/>
          <w:szCs w:val="24"/>
        </w:rPr>
        <w:t>Task 3 will be explored in a subject session in September</w:t>
      </w:r>
      <w:r w:rsidRPr="48CC75B2" w:rsidR="00053815">
        <w:rPr>
          <w:rFonts w:ascii="Calibri Light" w:hAnsi="Calibri Light" w:cs="Arial" w:asciiTheme="majorAscii" w:hAnsiTheme="majorAscii"/>
          <w:b w:val="1"/>
          <w:bCs w:val="1"/>
          <w:sz w:val="24"/>
          <w:szCs w:val="24"/>
        </w:rPr>
        <w:t>.</w:t>
      </w:r>
    </w:p>
    <w:p w:rsidRPr="00CA6833" w:rsidR="00CA6833" w:rsidP="00CA6833" w:rsidRDefault="00CA6833" w14:paraId="7F31096D" w14:textId="5DCC5B7B">
      <w:pPr>
        <w:spacing w:after="0" w:line="240" w:lineRule="auto"/>
        <w:rPr>
          <w:rFonts w:ascii="Calibri Light" w:hAnsi="Calibri Light" w:cs="Arial"/>
          <w:b/>
          <w:bCs/>
          <w:sz w:val="24"/>
          <w:szCs w:val="24"/>
        </w:rPr>
      </w:pPr>
      <w:r>
        <w:rPr>
          <w:rFonts w:ascii="Calibri Light" w:hAnsi="Calibri Light" w:cs="Arial"/>
          <w:b/>
          <w:bCs/>
          <w:sz w:val="24"/>
          <w:szCs w:val="24"/>
        </w:rPr>
        <w:t>Please note: instructions about the primary school placement and report are sent separately.</w:t>
      </w:r>
    </w:p>
    <w:p w:rsidRPr="00DB3C5B" w:rsidR="004471AB" w:rsidP="004471AB" w:rsidRDefault="004471AB" w14:paraId="48C85293" w14:textId="77777777">
      <w:pPr>
        <w:spacing w:line="240" w:lineRule="auto"/>
        <w:jc w:val="center"/>
        <w:rPr>
          <w:rFonts w:asciiTheme="majorHAnsi" w:hAnsiTheme="majorHAnsi"/>
          <w:sz w:val="24"/>
          <w:szCs w:val="24"/>
        </w:rPr>
      </w:pPr>
      <w:r w:rsidRPr="00DB3C5B">
        <w:rPr>
          <w:rFonts w:asciiTheme="majorHAnsi" w:hAnsiTheme="majorHAnsi"/>
          <w:sz w:val="24"/>
          <w:szCs w:val="24"/>
        </w:rPr>
        <w:t>~~~~~~~~~~</w:t>
      </w:r>
    </w:p>
    <w:p w:rsidRPr="00DB3C5B" w:rsidR="00424710" w:rsidP="00D2685C" w:rsidRDefault="002265F9" w14:paraId="4814B73B" w14:textId="77777777">
      <w:pPr>
        <w:spacing w:line="240" w:lineRule="auto"/>
        <w:rPr>
          <w:rFonts w:asciiTheme="majorHAnsi" w:hAnsiTheme="majorHAnsi"/>
          <w:b/>
          <w:sz w:val="24"/>
          <w:szCs w:val="24"/>
        </w:rPr>
      </w:pPr>
      <w:r w:rsidRPr="00DB3C5B">
        <w:rPr>
          <w:rFonts w:asciiTheme="majorHAnsi" w:hAnsiTheme="majorHAnsi"/>
          <w:b/>
          <w:sz w:val="24"/>
          <w:szCs w:val="24"/>
        </w:rPr>
        <w:t xml:space="preserve">SECTION 1: </w:t>
      </w:r>
      <w:r w:rsidRPr="00DB3C5B" w:rsidR="00424710">
        <w:rPr>
          <w:rFonts w:cs="Arial" w:asciiTheme="majorHAnsi" w:hAnsiTheme="majorHAnsi"/>
          <w:b/>
          <w:bCs/>
          <w:color w:val="000000"/>
          <w:sz w:val="24"/>
          <w:szCs w:val="24"/>
        </w:rPr>
        <w:t>Developing a Subject Profile</w:t>
      </w:r>
    </w:p>
    <w:p w:rsidRPr="00DB3C5B" w:rsidR="00C86993" w:rsidP="00D2685C" w:rsidRDefault="00424710" w14:paraId="5DC62680" w14:textId="77777777">
      <w:pPr>
        <w:spacing w:line="240" w:lineRule="auto"/>
        <w:rPr>
          <w:rFonts w:cs="Arial" w:asciiTheme="majorHAnsi" w:hAnsiTheme="majorHAnsi"/>
          <w:bCs/>
          <w:color w:val="000000"/>
          <w:sz w:val="24"/>
          <w:szCs w:val="24"/>
        </w:rPr>
      </w:pPr>
      <w:r w:rsidRPr="00DB3C5B">
        <w:rPr>
          <w:rFonts w:cs="Arial" w:asciiTheme="majorHAnsi" w:hAnsiTheme="majorHAnsi"/>
          <w:bCs/>
          <w:color w:val="000000"/>
          <w:sz w:val="24"/>
          <w:szCs w:val="24"/>
        </w:rPr>
        <w:t>At interview you will have identified areas where you would benefit from developing your subject knowledge. Before you start on the PGCE, you should start keeping an electronic record of the ways in which you are addressing gaps in your subject knowledge (see the enclosed subject profile and create your own electronic record from this). There are many ways of doing this, ranging from reading books</w:t>
      </w:r>
      <w:r w:rsidRPr="00DB3C5B" w:rsidR="00C86993">
        <w:rPr>
          <w:rFonts w:cs="Arial" w:asciiTheme="majorHAnsi" w:hAnsiTheme="majorHAnsi"/>
          <w:bCs/>
          <w:color w:val="000000"/>
          <w:sz w:val="24"/>
          <w:szCs w:val="24"/>
        </w:rPr>
        <w:t>, novels,</w:t>
      </w:r>
      <w:r w:rsidRPr="00DB3C5B">
        <w:rPr>
          <w:rFonts w:cs="Arial" w:asciiTheme="majorHAnsi" w:hAnsiTheme="majorHAnsi"/>
          <w:bCs/>
          <w:color w:val="000000"/>
          <w:sz w:val="24"/>
          <w:szCs w:val="24"/>
        </w:rPr>
        <w:t xml:space="preserve"> and articles through to podcasts</w:t>
      </w:r>
      <w:r w:rsidRPr="00DB3C5B" w:rsidR="00C86993">
        <w:rPr>
          <w:rFonts w:cs="Arial" w:asciiTheme="majorHAnsi" w:hAnsiTheme="majorHAnsi"/>
          <w:bCs/>
          <w:color w:val="000000"/>
          <w:sz w:val="24"/>
          <w:szCs w:val="24"/>
        </w:rPr>
        <w:t xml:space="preserve"> </w:t>
      </w:r>
      <w:r w:rsidRPr="00DB3C5B">
        <w:rPr>
          <w:rFonts w:cs="Arial" w:asciiTheme="majorHAnsi" w:hAnsiTheme="majorHAnsi"/>
          <w:bCs/>
          <w:color w:val="000000"/>
          <w:sz w:val="24"/>
          <w:szCs w:val="24"/>
        </w:rPr>
        <w:t xml:space="preserve">and watching </w:t>
      </w:r>
      <w:r w:rsidRPr="00DB3C5B" w:rsidR="00C86993">
        <w:rPr>
          <w:rFonts w:cs="Arial" w:asciiTheme="majorHAnsi" w:hAnsiTheme="majorHAnsi"/>
          <w:bCs/>
          <w:color w:val="000000"/>
          <w:sz w:val="24"/>
          <w:szCs w:val="24"/>
        </w:rPr>
        <w:t xml:space="preserve">films and </w:t>
      </w:r>
      <w:r w:rsidRPr="00DB3C5B">
        <w:rPr>
          <w:rFonts w:cs="Arial" w:asciiTheme="majorHAnsi" w:hAnsiTheme="majorHAnsi"/>
          <w:bCs/>
          <w:color w:val="000000"/>
          <w:sz w:val="24"/>
          <w:szCs w:val="24"/>
        </w:rPr>
        <w:t xml:space="preserve">TV documentaries. An excellent place to start is reading key stage 3 textbooks. </w:t>
      </w:r>
    </w:p>
    <w:p w:rsidRPr="00726EC4" w:rsidR="00424710" w:rsidP="48CC75B2" w:rsidRDefault="00C86993" w14:paraId="15BFF510" w14:textId="397FD3AE">
      <w:pPr>
        <w:pStyle w:val="Normal"/>
        <w:spacing w:line="240" w:lineRule="auto"/>
        <w:rPr>
          <w:rFonts w:ascii="Calibri Light" w:hAnsi="Calibri Light" w:asciiTheme="majorAscii" w:hAnsiTheme="majorAscii"/>
          <w:b w:val="1"/>
          <w:bCs w:val="1"/>
          <w:sz w:val="24"/>
          <w:szCs w:val="24"/>
        </w:rPr>
      </w:pPr>
      <w:r w:rsidRPr="48CC75B2" w:rsidR="00C86993">
        <w:rPr>
          <w:rFonts w:ascii="Calibri Light" w:hAnsi="Calibri Light" w:cs="Arial" w:asciiTheme="majorAscii" w:hAnsiTheme="majorAscii"/>
          <w:b w:val="1"/>
          <w:bCs w:val="1"/>
          <w:color w:val="000000" w:themeColor="text1" w:themeTint="FF" w:themeShade="FF"/>
          <w:sz w:val="24"/>
          <w:szCs w:val="24"/>
        </w:rPr>
        <w:t>TASK</w:t>
      </w:r>
      <w:r w:rsidRPr="48CC75B2" w:rsidR="008C34DE">
        <w:rPr>
          <w:rFonts w:ascii="Calibri Light" w:hAnsi="Calibri Light" w:cs="Arial" w:asciiTheme="majorAscii" w:hAnsiTheme="majorAscii"/>
          <w:b w:val="1"/>
          <w:bCs w:val="1"/>
          <w:color w:val="000000" w:themeColor="text1" w:themeTint="FF" w:themeShade="FF"/>
          <w:sz w:val="24"/>
          <w:szCs w:val="24"/>
        </w:rPr>
        <w:t xml:space="preserve"> 1</w:t>
      </w:r>
      <w:r w:rsidRPr="48CC75B2" w:rsidR="00C86993">
        <w:rPr>
          <w:rFonts w:ascii="Calibri Light" w:hAnsi="Calibri Light" w:cs="Arial" w:asciiTheme="majorAscii" w:hAnsiTheme="majorAscii"/>
          <w:b w:val="1"/>
          <w:bCs w:val="1"/>
          <w:color w:val="000000" w:themeColor="text1" w:themeTint="FF" w:themeShade="FF"/>
          <w:sz w:val="24"/>
          <w:szCs w:val="24"/>
        </w:rPr>
        <w:t xml:space="preserve">: </w:t>
      </w:r>
      <w:r w:rsidRPr="48CC75B2" w:rsidR="00424710">
        <w:rPr>
          <w:rFonts w:ascii="Calibri Light" w:hAnsi="Calibri Light" w:cs="Arial" w:asciiTheme="majorAscii" w:hAnsiTheme="majorAscii"/>
          <w:b w:val="1"/>
          <w:bCs w:val="1"/>
          <w:color w:val="000000" w:themeColor="text1" w:themeTint="FF" w:themeShade="FF"/>
          <w:sz w:val="24"/>
          <w:szCs w:val="24"/>
        </w:rPr>
        <w:t>Please keep a record of the ways in which you are developing your subject knowledge</w:t>
      </w:r>
      <w:r w:rsidRPr="48CC75B2" w:rsidR="00726EC4">
        <w:rPr>
          <w:rFonts w:ascii="Calibri Light" w:hAnsi="Calibri Light" w:cs="Arial" w:asciiTheme="majorAscii" w:hAnsiTheme="majorAscii"/>
          <w:b w:val="1"/>
          <w:bCs w:val="1"/>
          <w:color w:val="000000" w:themeColor="text1" w:themeTint="FF" w:themeShade="FF"/>
          <w:sz w:val="24"/>
          <w:szCs w:val="24"/>
        </w:rPr>
        <w:t xml:space="preserve"> before you start the course</w:t>
      </w:r>
      <w:r w:rsidRPr="48CC75B2" w:rsidR="00424710">
        <w:rPr>
          <w:rFonts w:ascii="Calibri Light" w:hAnsi="Calibri Light" w:cs="Arial" w:asciiTheme="majorAscii" w:hAnsiTheme="majorAscii"/>
          <w:b w:val="1"/>
          <w:bCs w:val="1"/>
          <w:color w:val="000000" w:themeColor="text1" w:themeTint="FF" w:themeShade="FF"/>
          <w:sz w:val="24"/>
          <w:szCs w:val="24"/>
        </w:rPr>
        <w:t xml:space="preserve">. </w:t>
      </w:r>
      <w:r w:rsidRPr="48CC75B2" w:rsidR="00726EC4">
        <w:rPr>
          <w:rFonts w:ascii="Calibri Light" w:hAnsi="Calibri Light" w:cs="Arial" w:asciiTheme="majorAscii" w:hAnsiTheme="majorAscii"/>
          <w:b w:val="1"/>
          <w:bCs w:val="1"/>
          <w:color w:val="000000" w:themeColor="text1" w:themeTint="FF" w:themeShade="FF"/>
          <w:sz w:val="24"/>
          <w:szCs w:val="24"/>
        </w:rPr>
        <w:t xml:space="preserve">This should be emailed as an attachment to </w:t>
      </w:r>
      <w:hyperlink r:id="R5815e6ddaaf74c18">
        <w:r w:rsidRPr="48CC75B2" w:rsidR="00C82AC1">
          <w:rPr>
            <w:rStyle w:val="Hyperlink"/>
            <w:rFonts w:ascii="Calibri Light" w:hAnsi="Calibri Light" w:cs="Arial" w:asciiTheme="majorAscii" w:hAnsiTheme="majorAscii"/>
            <w:b w:val="1"/>
            <w:bCs w:val="1"/>
            <w:sz w:val="24"/>
            <w:szCs w:val="24"/>
          </w:rPr>
          <w:t>david.rawlings</w:t>
        </w:r>
        <w:r w:rsidRPr="48CC75B2" w:rsidR="00726EC4">
          <w:rPr>
            <w:rStyle w:val="Hyperlink"/>
            <w:rFonts w:ascii="Calibri Light" w:hAnsi="Calibri Light" w:cs="Arial" w:asciiTheme="majorAscii" w:hAnsiTheme="majorAscii"/>
            <w:b w:val="1"/>
            <w:bCs w:val="1"/>
            <w:sz w:val="24"/>
            <w:szCs w:val="24"/>
          </w:rPr>
          <w:t>@bristol.ac.uk</w:t>
        </w:r>
      </w:hyperlink>
      <w:r w:rsidRPr="48CC75B2" w:rsidR="00726EC4">
        <w:rPr>
          <w:rFonts w:ascii="Calibri Light" w:hAnsi="Calibri Light" w:cs="Arial" w:asciiTheme="majorAscii" w:hAnsiTheme="majorAscii"/>
          <w:b w:val="1"/>
          <w:bCs w:val="1"/>
          <w:color w:val="000000" w:themeColor="text1" w:themeTint="FF" w:themeShade="FF"/>
          <w:sz w:val="24"/>
          <w:szCs w:val="24"/>
        </w:rPr>
        <w:t xml:space="preserve"> no later than </w:t>
      </w:r>
      <w:r w:rsidRPr="48CC75B2" w:rsidR="32FD3A72">
        <w:rPr>
          <w:rFonts w:ascii="Calibri Light" w:hAnsi="Calibri Light" w:cs="Arial" w:asciiTheme="majorAscii" w:hAnsiTheme="majorAscii"/>
          <w:b w:val="1"/>
          <w:bCs w:val="1"/>
          <w:sz w:val="24"/>
          <w:szCs w:val="24"/>
        </w:rPr>
        <w:t>Monday 2</w:t>
      </w:r>
      <w:r w:rsidRPr="48CC75B2" w:rsidR="32FD3A72">
        <w:rPr>
          <w:rFonts w:ascii="Calibri Light" w:hAnsi="Calibri Light" w:cs="Arial" w:asciiTheme="majorAscii" w:hAnsiTheme="majorAscii"/>
          <w:b w:val="1"/>
          <w:bCs w:val="1"/>
          <w:sz w:val="24"/>
          <w:szCs w:val="24"/>
          <w:vertAlign w:val="superscript"/>
        </w:rPr>
        <w:t>nd</w:t>
      </w:r>
      <w:r w:rsidRPr="48CC75B2" w:rsidR="32FD3A72">
        <w:rPr>
          <w:rFonts w:ascii="Calibri Light" w:hAnsi="Calibri Light" w:cs="Arial" w:asciiTheme="majorAscii" w:hAnsiTheme="majorAscii"/>
          <w:b w:val="1"/>
          <w:bCs w:val="1"/>
          <w:sz w:val="24"/>
          <w:szCs w:val="24"/>
        </w:rPr>
        <w:t xml:space="preserve"> September 2024</w:t>
      </w:r>
      <w:r w:rsidRPr="48CC75B2" w:rsidR="00726EC4">
        <w:rPr>
          <w:rFonts w:ascii="Calibri Light" w:hAnsi="Calibri Light" w:cs="Arial" w:asciiTheme="majorAscii" w:hAnsiTheme="majorAscii"/>
          <w:b w:val="1"/>
          <w:bCs w:val="1"/>
          <w:sz w:val="24"/>
          <w:szCs w:val="24"/>
        </w:rPr>
        <w:t>.</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7087"/>
      </w:tblGrid>
      <w:tr w:rsidRPr="00DB3C5B" w:rsidR="00424710" w:rsidTr="002715AB" w14:paraId="284DD670" w14:textId="77777777">
        <w:trPr>
          <w:trHeight w:val="495"/>
        </w:trPr>
        <w:tc>
          <w:tcPr>
            <w:tcW w:w="2802" w:type="dxa"/>
          </w:tcPr>
          <w:p w:rsidRPr="00DB3C5B" w:rsidR="00424710" w:rsidP="00D2685C" w:rsidRDefault="00424710" w14:paraId="00292442" w14:textId="77777777">
            <w:pPr>
              <w:spacing w:line="240" w:lineRule="auto"/>
              <w:rPr>
                <w:rFonts w:cs="Arial" w:asciiTheme="majorHAnsi" w:hAnsiTheme="majorHAnsi"/>
                <w:color w:val="000000"/>
                <w:sz w:val="24"/>
                <w:szCs w:val="24"/>
              </w:rPr>
            </w:pPr>
            <w:r w:rsidRPr="00DB3C5B">
              <w:rPr>
                <w:rFonts w:cs="Arial" w:asciiTheme="majorHAnsi" w:hAnsiTheme="majorHAnsi"/>
                <w:color w:val="000000"/>
                <w:sz w:val="24"/>
                <w:szCs w:val="24"/>
              </w:rPr>
              <w:t>Area of subject to develop</w:t>
            </w:r>
          </w:p>
        </w:tc>
        <w:tc>
          <w:tcPr>
            <w:tcW w:w="7087" w:type="dxa"/>
          </w:tcPr>
          <w:p w:rsidRPr="00DB3C5B" w:rsidR="00424710" w:rsidP="00D2685C" w:rsidRDefault="00424710" w14:paraId="4560A95B" w14:textId="77777777">
            <w:pPr>
              <w:spacing w:line="240" w:lineRule="auto"/>
              <w:rPr>
                <w:rFonts w:cs="Arial" w:asciiTheme="majorHAnsi" w:hAnsiTheme="majorHAnsi"/>
                <w:color w:val="000000"/>
                <w:sz w:val="24"/>
                <w:szCs w:val="24"/>
              </w:rPr>
            </w:pPr>
            <w:r w:rsidRPr="00DB3C5B">
              <w:rPr>
                <w:rFonts w:cs="Arial" w:asciiTheme="majorHAnsi" w:hAnsiTheme="majorHAnsi"/>
                <w:color w:val="000000"/>
                <w:sz w:val="24"/>
                <w:szCs w:val="24"/>
              </w:rPr>
              <w:t>Strategy used to improve subject knowledge</w:t>
            </w:r>
          </w:p>
        </w:tc>
      </w:tr>
      <w:tr w:rsidRPr="00DB3C5B" w:rsidR="00424710" w:rsidTr="002A15D9" w14:paraId="2CF3D114" w14:textId="77777777">
        <w:trPr>
          <w:trHeight w:val="452"/>
        </w:trPr>
        <w:tc>
          <w:tcPr>
            <w:tcW w:w="2802" w:type="dxa"/>
          </w:tcPr>
          <w:p w:rsidRPr="00DB3C5B" w:rsidR="00424710" w:rsidP="00D2685C" w:rsidRDefault="00424710" w14:paraId="4D284866" w14:textId="77777777">
            <w:pPr>
              <w:spacing w:line="240" w:lineRule="auto"/>
              <w:rPr>
                <w:rFonts w:cs="Arial" w:asciiTheme="majorHAnsi" w:hAnsiTheme="majorHAnsi"/>
                <w:color w:val="000000"/>
                <w:sz w:val="24"/>
                <w:szCs w:val="24"/>
              </w:rPr>
            </w:pPr>
          </w:p>
        </w:tc>
        <w:tc>
          <w:tcPr>
            <w:tcW w:w="7087" w:type="dxa"/>
          </w:tcPr>
          <w:p w:rsidRPr="00DB3C5B" w:rsidR="00424710" w:rsidP="00D2685C" w:rsidRDefault="00424710" w14:paraId="1D6E565C" w14:textId="77777777">
            <w:pPr>
              <w:spacing w:line="240" w:lineRule="auto"/>
              <w:rPr>
                <w:rFonts w:cs="Arial" w:asciiTheme="majorHAnsi" w:hAnsiTheme="majorHAnsi"/>
                <w:color w:val="000000"/>
                <w:sz w:val="24"/>
                <w:szCs w:val="24"/>
              </w:rPr>
            </w:pPr>
          </w:p>
        </w:tc>
      </w:tr>
    </w:tbl>
    <w:p w:rsidRPr="00DB3C5B" w:rsidR="00424710" w:rsidP="00D2685C" w:rsidRDefault="00424710" w14:paraId="20A8B4F3" w14:textId="77777777">
      <w:pPr>
        <w:pStyle w:val="BodyText"/>
        <w:rPr>
          <w:rFonts w:cs="Arial" w:asciiTheme="majorHAnsi" w:hAnsiTheme="majorHAnsi"/>
          <w:bCs/>
          <w:color w:val="000000"/>
          <w:sz w:val="24"/>
        </w:rPr>
      </w:pPr>
    </w:p>
    <w:p w:rsidRPr="00DB3C5B" w:rsidR="008C34DE" w:rsidP="00BB23C3" w:rsidRDefault="008C34DE" w14:paraId="0332891A" w14:textId="77777777">
      <w:pPr>
        <w:spacing w:line="240" w:lineRule="auto"/>
        <w:jc w:val="center"/>
        <w:rPr>
          <w:rFonts w:asciiTheme="majorHAnsi" w:hAnsiTheme="majorHAnsi"/>
          <w:sz w:val="24"/>
          <w:szCs w:val="24"/>
        </w:rPr>
      </w:pPr>
      <w:r w:rsidRPr="00DB3C5B">
        <w:rPr>
          <w:rFonts w:asciiTheme="majorHAnsi" w:hAnsiTheme="majorHAnsi"/>
          <w:sz w:val="24"/>
          <w:szCs w:val="24"/>
        </w:rPr>
        <w:t>~~~~~~~~~~</w:t>
      </w:r>
    </w:p>
    <w:p w:rsidRPr="00DB3C5B" w:rsidR="002265F9" w:rsidP="00D2685C" w:rsidRDefault="00726EC4" w14:paraId="44C24E1C" w14:textId="77777777">
      <w:pPr>
        <w:spacing w:line="240" w:lineRule="auto"/>
        <w:rPr>
          <w:rFonts w:asciiTheme="majorHAnsi" w:hAnsiTheme="majorHAnsi"/>
          <w:b/>
          <w:sz w:val="24"/>
          <w:szCs w:val="24"/>
        </w:rPr>
      </w:pPr>
      <w:r>
        <w:rPr>
          <w:rFonts w:asciiTheme="majorHAnsi" w:hAnsiTheme="majorHAnsi"/>
          <w:b/>
          <w:sz w:val="24"/>
          <w:szCs w:val="24"/>
        </w:rPr>
        <w:t>SECTION 2</w:t>
      </w:r>
      <w:r w:rsidRPr="00DB3C5B" w:rsidR="00C86993">
        <w:rPr>
          <w:rFonts w:asciiTheme="majorHAnsi" w:hAnsiTheme="majorHAnsi"/>
          <w:b/>
          <w:sz w:val="24"/>
          <w:szCs w:val="24"/>
        </w:rPr>
        <w:t xml:space="preserve">: </w:t>
      </w:r>
      <w:r w:rsidRPr="00DB3C5B" w:rsidR="002265F9">
        <w:rPr>
          <w:rFonts w:asciiTheme="majorHAnsi" w:hAnsiTheme="majorHAnsi"/>
          <w:b/>
          <w:sz w:val="24"/>
          <w:szCs w:val="24"/>
        </w:rPr>
        <w:t>Read some novels</w:t>
      </w:r>
    </w:p>
    <w:p w:rsidRPr="00DB3C5B" w:rsidR="000D4AFE" w:rsidP="00D2685C" w:rsidRDefault="00CC48FD" w14:paraId="6D3B73B2" w14:textId="77777777">
      <w:pPr>
        <w:spacing w:line="240" w:lineRule="auto"/>
        <w:rPr>
          <w:rFonts w:asciiTheme="majorHAnsi" w:hAnsiTheme="majorHAnsi"/>
          <w:sz w:val="24"/>
          <w:szCs w:val="24"/>
        </w:rPr>
      </w:pPr>
      <w:r w:rsidRPr="00DB3C5B">
        <w:rPr>
          <w:rFonts w:asciiTheme="majorHAnsi" w:hAnsiTheme="majorHAnsi"/>
          <w:sz w:val="24"/>
          <w:szCs w:val="24"/>
        </w:rPr>
        <w:t>G</w:t>
      </w:r>
      <w:r w:rsidRPr="00DB3C5B" w:rsidR="002265F9">
        <w:rPr>
          <w:rFonts w:asciiTheme="majorHAnsi" w:hAnsiTheme="majorHAnsi"/>
          <w:sz w:val="24"/>
          <w:szCs w:val="24"/>
        </w:rPr>
        <w:t>ood history teachers are well-read in</w:t>
      </w:r>
      <w:r w:rsidRPr="00DB3C5B">
        <w:rPr>
          <w:rFonts w:asciiTheme="majorHAnsi" w:hAnsiTheme="majorHAnsi"/>
          <w:sz w:val="24"/>
          <w:szCs w:val="24"/>
        </w:rPr>
        <w:t xml:space="preserve"> quality</w:t>
      </w:r>
      <w:r w:rsidRPr="00DB3C5B" w:rsidR="002265F9">
        <w:rPr>
          <w:rFonts w:asciiTheme="majorHAnsi" w:hAnsiTheme="majorHAnsi"/>
          <w:sz w:val="24"/>
          <w:szCs w:val="24"/>
        </w:rPr>
        <w:t xml:space="preserve"> literature </w:t>
      </w:r>
      <w:r w:rsidRPr="00DB3C5B" w:rsidR="00F32E6C">
        <w:rPr>
          <w:rFonts w:asciiTheme="majorHAnsi" w:hAnsiTheme="majorHAnsi"/>
          <w:sz w:val="24"/>
          <w:szCs w:val="24"/>
        </w:rPr>
        <w:t>whether classic texts</w:t>
      </w:r>
      <w:r w:rsidRPr="00DB3C5B" w:rsidR="00856E0E">
        <w:rPr>
          <w:rFonts w:asciiTheme="majorHAnsi" w:hAnsiTheme="majorHAnsi"/>
          <w:sz w:val="24"/>
          <w:szCs w:val="24"/>
        </w:rPr>
        <w:t xml:space="preserve"> written during the period</w:t>
      </w:r>
      <w:r w:rsidRPr="00DB3C5B" w:rsidR="00F32E6C">
        <w:rPr>
          <w:rFonts w:asciiTheme="majorHAnsi" w:hAnsiTheme="majorHAnsi"/>
          <w:sz w:val="24"/>
          <w:szCs w:val="24"/>
        </w:rPr>
        <w:t xml:space="preserve"> or more modern ‘historical fiction’</w:t>
      </w:r>
      <w:r w:rsidRPr="00DB3C5B" w:rsidR="002265F9">
        <w:rPr>
          <w:rFonts w:asciiTheme="majorHAnsi" w:hAnsiTheme="majorHAnsi"/>
          <w:sz w:val="24"/>
          <w:szCs w:val="24"/>
        </w:rPr>
        <w:t xml:space="preserve">. They </w:t>
      </w:r>
      <w:r w:rsidRPr="00DB3C5B" w:rsidR="00856E0E">
        <w:rPr>
          <w:rFonts w:asciiTheme="majorHAnsi" w:hAnsiTheme="majorHAnsi"/>
          <w:sz w:val="24"/>
          <w:szCs w:val="24"/>
        </w:rPr>
        <w:t>continue reading throughout their career, challenging their own ideas with new perspectives.</w:t>
      </w:r>
      <w:r w:rsidRPr="00DB3C5B" w:rsidR="000D4AFE">
        <w:rPr>
          <w:rFonts w:asciiTheme="majorHAnsi" w:hAnsiTheme="majorHAnsi"/>
          <w:sz w:val="24"/>
          <w:szCs w:val="24"/>
        </w:rPr>
        <w:t xml:space="preserve"> </w:t>
      </w:r>
      <w:r w:rsidRPr="00DB3C5B" w:rsidR="002265F9">
        <w:rPr>
          <w:rFonts w:asciiTheme="majorHAnsi" w:hAnsiTheme="majorHAnsi"/>
          <w:sz w:val="24"/>
          <w:szCs w:val="24"/>
        </w:rPr>
        <w:t xml:space="preserve">Good novels provide a unique access to past worlds and to debates about </w:t>
      </w:r>
      <w:r w:rsidRPr="00DB3C5B" w:rsidR="000D4AFE">
        <w:rPr>
          <w:rFonts w:asciiTheme="majorHAnsi" w:hAnsiTheme="majorHAnsi"/>
          <w:sz w:val="24"/>
          <w:szCs w:val="24"/>
        </w:rPr>
        <w:t>how</w:t>
      </w:r>
      <w:r w:rsidRPr="00DB3C5B" w:rsidR="002265F9">
        <w:rPr>
          <w:rFonts w:asciiTheme="majorHAnsi" w:hAnsiTheme="majorHAnsi"/>
          <w:sz w:val="24"/>
          <w:szCs w:val="24"/>
        </w:rPr>
        <w:t xml:space="preserve"> that past</w:t>
      </w:r>
      <w:r w:rsidRPr="00DB3C5B" w:rsidR="000D4AFE">
        <w:rPr>
          <w:rFonts w:asciiTheme="majorHAnsi" w:hAnsiTheme="majorHAnsi"/>
          <w:sz w:val="24"/>
          <w:szCs w:val="24"/>
        </w:rPr>
        <w:t xml:space="preserve"> has been represented</w:t>
      </w:r>
      <w:r w:rsidRPr="00DB3C5B" w:rsidR="002265F9">
        <w:rPr>
          <w:rFonts w:asciiTheme="majorHAnsi" w:hAnsiTheme="majorHAnsi"/>
          <w:sz w:val="24"/>
          <w:szCs w:val="24"/>
        </w:rPr>
        <w:t>. Throughout your career you will often fi</w:t>
      </w:r>
      <w:r w:rsidRPr="00DB3C5B" w:rsidR="000D4AFE">
        <w:rPr>
          <w:rFonts w:asciiTheme="majorHAnsi" w:hAnsiTheme="majorHAnsi"/>
          <w:sz w:val="24"/>
          <w:szCs w:val="24"/>
        </w:rPr>
        <w:t>nd yourself drawing upon novels</w:t>
      </w:r>
      <w:r w:rsidRPr="00DB3C5B" w:rsidR="008C2261">
        <w:rPr>
          <w:rFonts w:asciiTheme="majorHAnsi" w:hAnsiTheme="majorHAnsi"/>
          <w:sz w:val="24"/>
          <w:szCs w:val="24"/>
        </w:rPr>
        <w:t xml:space="preserve"> </w:t>
      </w:r>
      <w:r w:rsidRPr="00DB3C5B" w:rsidR="002265F9">
        <w:rPr>
          <w:rFonts w:asciiTheme="majorHAnsi" w:hAnsiTheme="majorHAnsi"/>
          <w:sz w:val="24"/>
          <w:szCs w:val="24"/>
        </w:rPr>
        <w:t>both as sources from the past and as modern interpretations of it.</w:t>
      </w:r>
    </w:p>
    <w:p w:rsidRPr="00DB3C5B" w:rsidR="00C31BF3" w:rsidP="00D2685C" w:rsidRDefault="002265F9" w14:paraId="1CD2573F" w14:textId="77777777">
      <w:pPr>
        <w:spacing w:line="240" w:lineRule="auto"/>
        <w:rPr>
          <w:rFonts w:asciiTheme="majorHAnsi" w:hAnsiTheme="majorHAnsi"/>
          <w:sz w:val="24"/>
          <w:szCs w:val="24"/>
        </w:rPr>
      </w:pPr>
      <w:r w:rsidRPr="00DB3C5B">
        <w:rPr>
          <w:rFonts w:asciiTheme="majorHAnsi" w:hAnsiTheme="majorHAnsi"/>
          <w:sz w:val="24"/>
          <w:szCs w:val="24"/>
        </w:rPr>
        <w:t xml:space="preserve">Here is the list of novels from which we would like you to select your minimum of </w:t>
      </w:r>
      <w:r w:rsidRPr="00DB3C5B" w:rsidR="00C86060">
        <w:rPr>
          <w:rFonts w:asciiTheme="majorHAnsi" w:hAnsiTheme="majorHAnsi"/>
          <w:sz w:val="24"/>
          <w:szCs w:val="24"/>
        </w:rPr>
        <w:t>3</w:t>
      </w:r>
      <w:r w:rsidRPr="00DB3C5B" w:rsidR="00C86993">
        <w:rPr>
          <w:rFonts w:asciiTheme="majorHAnsi" w:hAnsiTheme="majorHAnsi"/>
          <w:sz w:val="24"/>
          <w:szCs w:val="24"/>
        </w:rPr>
        <w:t>:</w:t>
      </w:r>
    </w:p>
    <w:p w:rsidRPr="00DB3C5B" w:rsidR="002265F9" w:rsidP="00C86993" w:rsidRDefault="002265F9" w14:paraId="4C69CECC" w14:textId="77777777">
      <w:pPr>
        <w:spacing w:after="0" w:line="240" w:lineRule="auto"/>
        <w:rPr>
          <w:rFonts w:asciiTheme="majorHAnsi" w:hAnsiTheme="majorHAnsi"/>
          <w:sz w:val="24"/>
          <w:szCs w:val="24"/>
        </w:rPr>
      </w:pPr>
      <w:r w:rsidRPr="00DB3C5B">
        <w:rPr>
          <w:rFonts w:asciiTheme="majorHAnsi" w:hAnsiTheme="majorHAnsi"/>
          <w:sz w:val="24"/>
          <w:szCs w:val="24"/>
        </w:rPr>
        <w:t>Chinua Ach</w:t>
      </w:r>
      <w:r w:rsidRPr="00DB3C5B" w:rsidR="000F01EC">
        <w:rPr>
          <w:rFonts w:asciiTheme="majorHAnsi" w:hAnsiTheme="majorHAnsi"/>
          <w:sz w:val="24"/>
          <w:szCs w:val="24"/>
        </w:rPr>
        <w:t>ebe</w:t>
      </w:r>
      <w:r w:rsidRPr="00DB3C5B">
        <w:rPr>
          <w:rFonts w:asciiTheme="majorHAnsi" w:hAnsiTheme="majorHAnsi"/>
          <w:sz w:val="24"/>
          <w:szCs w:val="24"/>
        </w:rPr>
        <w:t xml:space="preserve">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Things Fall Apart</w:t>
      </w:r>
    </w:p>
    <w:p w:rsidRPr="00DB3C5B" w:rsidR="00761A2E" w:rsidP="00C86993" w:rsidRDefault="00761A2E" w14:paraId="122F49D2" w14:textId="77777777">
      <w:pPr>
        <w:spacing w:after="0" w:line="240" w:lineRule="auto"/>
        <w:rPr>
          <w:rFonts w:asciiTheme="majorHAnsi" w:hAnsiTheme="majorHAnsi"/>
          <w:sz w:val="24"/>
          <w:szCs w:val="24"/>
        </w:rPr>
      </w:pPr>
      <w:r w:rsidRPr="00DB3C5B">
        <w:rPr>
          <w:rFonts w:asciiTheme="majorHAnsi" w:hAnsiTheme="majorHAnsi"/>
          <w:sz w:val="24"/>
          <w:szCs w:val="24"/>
        </w:rPr>
        <w:t>Monica Ali</w:t>
      </w:r>
      <w:r w:rsidRPr="00DB3C5B">
        <w:rPr>
          <w:rFonts w:asciiTheme="majorHAnsi" w:hAnsiTheme="majorHAnsi"/>
          <w:sz w:val="24"/>
          <w:szCs w:val="24"/>
        </w:rPr>
        <w:tab/>
      </w:r>
      <w:r w:rsidRPr="00DB3C5B">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Brick Lane</w:t>
      </w:r>
    </w:p>
    <w:p w:rsidRPr="00DB3C5B" w:rsidR="002265F9" w:rsidP="00C86993" w:rsidRDefault="002265F9" w14:paraId="3B2FAB5F"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Jane Austin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Pride and Prejudice OR Mansfield Park</w:t>
      </w:r>
    </w:p>
    <w:p w:rsidRPr="00DB3C5B" w:rsidR="002265F9" w:rsidP="00C86993" w:rsidRDefault="002265F9" w14:paraId="2ECE2A30"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John Banville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Doctor Copernicus</w:t>
      </w:r>
    </w:p>
    <w:p w:rsidRPr="00DB3C5B" w:rsidR="002265F9" w:rsidP="00C86993" w:rsidRDefault="002265F9" w14:paraId="363542A3"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Pat Barker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Regeneration</w:t>
      </w:r>
      <w:r w:rsidRPr="00DB3C5B" w:rsidR="005E0668">
        <w:rPr>
          <w:rFonts w:asciiTheme="majorHAnsi" w:hAnsiTheme="majorHAnsi"/>
          <w:sz w:val="24"/>
          <w:szCs w:val="24"/>
        </w:rPr>
        <w:t xml:space="preserve"> trilogy</w:t>
      </w:r>
    </w:p>
    <w:p w:rsidRPr="00DB3C5B" w:rsidR="002265F9" w:rsidP="00C86993" w:rsidRDefault="002265F9" w14:paraId="344A40D5" w14:textId="77777777">
      <w:pPr>
        <w:spacing w:after="0" w:line="240" w:lineRule="auto"/>
        <w:rPr>
          <w:rFonts w:asciiTheme="majorHAnsi" w:hAnsiTheme="majorHAnsi"/>
          <w:sz w:val="24"/>
          <w:szCs w:val="24"/>
        </w:rPr>
      </w:pPr>
      <w:r w:rsidRPr="00DB3C5B">
        <w:rPr>
          <w:rFonts w:asciiTheme="majorHAnsi" w:hAnsiTheme="majorHAnsi"/>
          <w:sz w:val="24"/>
          <w:szCs w:val="24"/>
        </w:rPr>
        <w:t>Charlotte Bronte</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Jane Eyre</w:t>
      </w:r>
    </w:p>
    <w:p w:rsidRPr="00DB3C5B" w:rsidR="002265F9" w:rsidP="00C86993" w:rsidRDefault="002265F9" w14:paraId="1FA5E826"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 xml:space="preserve">Kevin Crossley-Holland </w:t>
      </w:r>
      <w:r w:rsidRPr="00DB3C5B" w:rsidR="00CC48FD">
        <w:rPr>
          <w:rFonts w:asciiTheme="majorHAnsi" w:hAnsiTheme="majorHAnsi"/>
          <w:sz w:val="24"/>
          <w:szCs w:val="24"/>
          <w:u w:val="single"/>
        </w:rPr>
        <w:tab/>
      </w:r>
      <w:r w:rsidRPr="00DB3C5B">
        <w:rPr>
          <w:rFonts w:asciiTheme="majorHAnsi" w:hAnsiTheme="majorHAnsi"/>
          <w:sz w:val="24"/>
          <w:szCs w:val="24"/>
          <w:u w:val="single"/>
        </w:rPr>
        <w:t>The Seeing Stone</w:t>
      </w:r>
    </w:p>
    <w:p w:rsidRPr="00DB3C5B" w:rsidR="002265F9" w:rsidP="00C86993" w:rsidRDefault="002265F9" w14:paraId="3AC7B932"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Charles Dickens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A Tale of Two Cities</w:t>
      </w:r>
    </w:p>
    <w:p w:rsidRPr="00DB3C5B" w:rsidR="002265F9" w:rsidP="00C86993" w:rsidRDefault="002265F9" w14:paraId="1B188045"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George Eliot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Adam Bede OR Middlemarch</w:t>
      </w:r>
    </w:p>
    <w:p w:rsidRPr="00DB3C5B" w:rsidR="00CD1976" w:rsidP="00C86993" w:rsidRDefault="00CD1976" w14:paraId="15FD8706" w14:textId="77777777">
      <w:pPr>
        <w:spacing w:after="0" w:line="240" w:lineRule="auto"/>
        <w:rPr>
          <w:rFonts w:asciiTheme="majorHAnsi" w:hAnsiTheme="majorHAnsi"/>
          <w:sz w:val="24"/>
          <w:szCs w:val="24"/>
        </w:rPr>
      </w:pPr>
      <w:proofErr w:type="spellStart"/>
      <w:r w:rsidRPr="00DB3C5B">
        <w:rPr>
          <w:rFonts w:asciiTheme="majorHAnsi" w:hAnsiTheme="majorHAnsi"/>
          <w:sz w:val="24"/>
          <w:szCs w:val="24"/>
        </w:rPr>
        <w:t>J.G.Farrell</w:t>
      </w:r>
      <w:proofErr w:type="spellEnd"/>
      <w:r w:rsidRPr="00DB3C5B">
        <w:rPr>
          <w:rFonts w:asciiTheme="majorHAnsi" w:hAnsiTheme="majorHAnsi"/>
          <w:sz w:val="24"/>
          <w:szCs w:val="24"/>
        </w:rPr>
        <w:tab/>
      </w:r>
      <w:r w:rsidRPr="00DB3C5B">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 xml:space="preserve">Troubles OR The Siege of </w:t>
      </w:r>
      <w:proofErr w:type="spellStart"/>
      <w:r w:rsidRPr="00DB3C5B">
        <w:rPr>
          <w:rFonts w:asciiTheme="majorHAnsi" w:hAnsiTheme="majorHAnsi"/>
          <w:sz w:val="24"/>
          <w:szCs w:val="24"/>
        </w:rPr>
        <w:t>Krishnapur</w:t>
      </w:r>
      <w:proofErr w:type="spellEnd"/>
    </w:p>
    <w:p w:rsidRPr="00DB3C5B" w:rsidR="00CC48FD" w:rsidP="00C86993" w:rsidRDefault="00CC48FD" w14:paraId="3A31AE3F" w14:textId="77777777">
      <w:pPr>
        <w:spacing w:after="0" w:line="240" w:lineRule="auto"/>
        <w:rPr>
          <w:rFonts w:asciiTheme="majorHAnsi" w:hAnsiTheme="majorHAnsi"/>
          <w:sz w:val="24"/>
          <w:szCs w:val="24"/>
        </w:rPr>
      </w:pPr>
      <w:r w:rsidRPr="00DB3C5B">
        <w:rPr>
          <w:rFonts w:asciiTheme="majorHAnsi" w:hAnsiTheme="majorHAnsi"/>
          <w:sz w:val="24"/>
          <w:szCs w:val="24"/>
        </w:rPr>
        <w:t>Sebastian Faulks</w:t>
      </w:r>
      <w:r w:rsidRPr="00DB3C5B">
        <w:rPr>
          <w:rFonts w:asciiTheme="majorHAnsi" w:hAnsiTheme="majorHAnsi"/>
          <w:sz w:val="24"/>
          <w:szCs w:val="24"/>
        </w:rPr>
        <w:tab/>
      </w:r>
      <w:r w:rsidRPr="00DB3C5B">
        <w:rPr>
          <w:rFonts w:asciiTheme="majorHAnsi" w:hAnsiTheme="majorHAnsi"/>
          <w:sz w:val="24"/>
          <w:szCs w:val="24"/>
        </w:rPr>
        <w:t xml:space="preserve"> </w:t>
      </w:r>
      <w:r w:rsidRPr="00DB3C5B" w:rsidR="00D2685C">
        <w:rPr>
          <w:rFonts w:asciiTheme="majorHAnsi" w:hAnsiTheme="majorHAnsi"/>
          <w:sz w:val="24"/>
          <w:szCs w:val="24"/>
        </w:rPr>
        <w:tab/>
      </w:r>
      <w:r w:rsidRPr="00DB3C5B">
        <w:rPr>
          <w:rFonts w:asciiTheme="majorHAnsi" w:hAnsiTheme="majorHAnsi"/>
          <w:sz w:val="24"/>
          <w:szCs w:val="24"/>
        </w:rPr>
        <w:t>Birdsong</w:t>
      </w:r>
    </w:p>
    <w:p w:rsidRPr="00DB3C5B" w:rsidR="002265F9" w:rsidP="00C86993" w:rsidRDefault="002265F9" w14:paraId="1EF68227" w14:textId="77777777">
      <w:pPr>
        <w:spacing w:after="0" w:line="240" w:lineRule="auto"/>
        <w:rPr>
          <w:rFonts w:asciiTheme="majorHAnsi" w:hAnsiTheme="majorHAnsi"/>
          <w:sz w:val="24"/>
          <w:szCs w:val="24"/>
        </w:rPr>
      </w:pPr>
      <w:r w:rsidRPr="00DB3C5B">
        <w:rPr>
          <w:rFonts w:asciiTheme="majorHAnsi" w:hAnsiTheme="majorHAnsi"/>
          <w:sz w:val="24"/>
          <w:szCs w:val="24"/>
        </w:rPr>
        <w:t>E.M. Forster</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 xml:space="preserve"> </w:t>
      </w:r>
      <w:r w:rsidRPr="00DB3C5B" w:rsidR="00D2685C">
        <w:rPr>
          <w:rFonts w:asciiTheme="majorHAnsi" w:hAnsiTheme="majorHAnsi"/>
          <w:sz w:val="24"/>
          <w:szCs w:val="24"/>
        </w:rPr>
        <w:tab/>
      </w:r>
      <w:r w:rsidRPr="00DB3C5B">
        <w:rPr>
          <w:rFonts w:asciiTheme="majorHAnsi" w:hAnsiTheme="majorHAnsi"/>
          <w:sz w:val="24"/>
          <w:szCs w:val="24"/>
        </w:rPr>
        <w:t>A Passage to India</w:t>
      </w:r>
    </w:p>
    <w:p w:rsidRPr="00DB3C5B" w:rsidR="002265F9" w:rsidP="00C86993" w:rsidRDefault="002265F9" w14:paraId="71EBCEC8"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Amitav Ghosh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Glass Palace</w:t>
      </w:r>
    </w:p>
    <w:p w:rsidRPr="00DB3C5B" w:rsidR="002265F9" w:rsidP="00C86993" w:rsidRDefault="002265F9" w14:paraId="7E68CCD5"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Thomas Hardy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Jude the Obscure OR Tess of the D’Urbervilles</w:t>
      </w:r>
    </w:p>
    <w:p w:rsidRPr="00DB3C5B" w:rsidR="002265F9" w:rsidP="00C86993" w:rsidRDefault="002265F9" w14:paraId="15870317"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 xml:space="preserve">Cynthia </w:t>
      </w:r>
      <w:proofErr w:type="spellStart"/>
      <w:r w:rsidRPr="00DB3C5B">
        <w:rPr>
          <w:rFonts w:asciiTheme="majorHAnsi" w:hAnsiTheme="majorHAnsi"/>
          <w:sz w:val="24"/>
          <w:szCs w:val="24"/>
          <w:u w:val="single"/>
        </w:rPr>
        <w:t>Harnett</w:t>
      </w:r>
      <w:proofErr w:type="spellEnd"/>
      <w:r w:rsidRPr="00DB3C5B" w:rsidR="00CC48FD">
        <w:rPr>
          <w:rFonts w:asciiTheme="majorHAnsi" w:hAnsiTheme="majorHAnsi"/>
          <w:sz w:val="24"/>
          <w:szCs w:val="24"/>
          <w:u w:val="single"/>
        </w:rPr>
        <w:tab/>
      </w:r>
      <w:r w:rsidRPr="00DB3C5B" w:rsidR="00CC48FD">
        <w:rPr>
          <w:rFonts w:asciiTheme="majorHAnsi" w:hAnsiTheme="majorHAnsi"/>
          <w:sz w:val="24"/>
          <w:szCs w:val="24"/>
          <w:u w:val="single"/>
        </w:rPr>
        <w:tab/>
      </w:r>
      <w:r w:rsidRPr="00DB3C5B">
        <w:rPr>
          <w:rFonts w:asciiTheme="majorHAnsi" w:hAnsiTheme="majorHAnsi"/>
          <w:sz w:val="24"/>
          <w:szCs w:val="24"/>
          <w:u w:val="single"/>
        </w:rPr>
        <w:t xml:space="preserve"> The Wool Pack</w:t>
      </w:r>
    </w:p>
    <w:p w:rsidRPr="00DB3C5B" w:rsidR="002265F9" w:rsidP="00C86993" w:rsidRDefault="002265F9" w14:paraId="778E38A2" w14:textId="77777777">
      <w:pPr>
        <w:spacing w:after="0" w:line="240" w:lineRule="auto"/>
        <w:rPr>
          <w:rFonts w:asciiTheme="majorHAnsi" w:hAnsiTheme="majorHAnsi"/>
          <w:sz w:val="24"/>
          <w:szCs w:val="24"/>
        </w:rPr>
      </w:pPr>
      <w:r w:rsidRPr="00DB3C5B">
        <w:rPr>
          <w:rFonts w:asciiTheme="majorHAnsi" w:hAnsiTheme="majorHAnsi"/>
          <w:sz w:val="24"/>
          <w:szCs w:val="24"/>
        </w:rPr>
        <w:t>Ernest Hemingway</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 xml:space="preserve"> A Farewell to Arms</w:t>
      </w:r>
    </w:p>
    <w:p w:rsidRPr="00DB3C5B" w:rsidR="002265F9" w:rsidP="00C86993" w:rsidRDefault="002265F9" w14:paraId="261F904B"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Khaled Hosseini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Kite Runner</w:t>
      </w:r>
      <w:r w:rsidRPr="00DB3C5B" w:rsidR="00FE49C4">
        <w:rPr>
          <w:rFonts w:asciiTheme="majorHAnsi" w:hAnsiTheme="majorHAnsi"/>
          <w:sz w:val="24"/>
          <w:szCs w:val="24"/>
        </w:rPr>
        <w:t xml:space="preserve"> OR A Thousand Splendid Suns</w:t>
      </w:r>
    </w:p>
    <w:p w:rsidRPr="00DB3C5B" w:rsidR="002265F9" w:rsidP="00C86993" w:rsidRDefault="002265F9" w14:paraId="23EF6763"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Aldous Huxley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Brave New World</w:t>
      </w:r>
    </w:p>
    <w:p w:rsidRPr="00DB3C5B" w:rsidR="002265F9" w:rsidP="00C86993" w:rsidRDefault="002265F9" w14:paraId="325E0826"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P.D. James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Children of Men</w:t>
      </w:r>
    </w:p>
    <w:p w:rsidRPr="00DB3C5B" w:rsidR="002265F9" w:rsidP="00C86993" w:rsidRDefault="002265F9" w14:paraId="5C6B62B5"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 xml:space="preserve">Judith Kerr </w:t>
      </w:r>
      <w:r w:rsidRPr="00DB3C5B" w:rsidR="00CC48FD">
        <w:rPr>
          <w:rFonts w:asciiTheme="majorHAnsi" w:hAnsiTheme="majorHAnsi"/>
          <w:sz w:val="24"/>
          <w:szCs w:val="24"/>
          <w:u w:val="single"/>
        </w:rPr>
        <w:tab/>
      </w:r>
      <w:r w:rsidRPr="00DB3C5B" w:rsidR="00CC48FD">
        <w:rPr>
          <w:rFonts w:asciiTheme="majorHAnsi" w:hAnsiTheme="majorHAnsi"/>
          <w:sz w:val="24"/>
          <w:szCs w:val="24"/>
          <w:u w:val="single"/>
        </w:rPr>
        <w:tab/>
      </w:r>
      <w:r w:rsidRPr="00DB3C5B" w:rsidR="00D2685C">
        <w:rPr>
          <w:rFonts w:asciiTheme="majorHAnsi" w:hAnsiTheme="majorHAnsi"/>
          <w:sz w:val="24"/>
          <w:szCs w:val="24"/>
          <w:u w:val="single"/>
        </w:rPr>
        <w:tab/>
      </w:r>
      <w:r w:rsidRPr="00DB3C5B">
        <w:rPr>
          <w:rFonts w:asciiTheme="majorHAnsi" w:hAnsiTheme="majorHAnsi"/>
          <w:sz w:val="24"/>
          <w:szCs w:val="24"/>
          <w:u w:val="single"/>
        </w:rPr>
        <w:t>When Hitler Stole Pink Rabbit</w:t>
      </w:r>
    </w:p>
    <w:p w:rsidRPr="00DB3C5B" w:rsidR="002265F9" w:rsidP="00C86993" w:rsidRDefault="002265F9" w14:paraId="1EB6AFD8"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Barbara Kingsolver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Poisonwood Bible</w:t>
      </w:r>
    </w:p>
    <w:p w:rsidRPr="00DB3C5B" w:rsidR="002265F9" w:rsidP="00C86993" w:rsidRDefault="002265F9" w14:paraId="6184AF22"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Kazuo Ishiguro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An Artist of the Floating World OR Remains of the Day</w:t>
      </w:r>
    </w:p>
    <w:p w:rsidRPr="00DB3C5B" w:rsidR="002265F9" w:rsidP="00C86993" w:rsidRDefault="002265F9" w14:paraId="3A3F9800"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D.H. Lawrence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The Rainbow OR Sons and Lovers</w:t>
      </w:r>
    </w:p>
    <w:p w:rsidRPr="00DB3C5B" w:rsidR="003B2AEA" w:rsidP="00C86993" w:rsidRDefault="003B2AEA" w14:paraId="34B6FA03" w14:textId="77777777">
      <w:pPr>
        <w:spacing w:after="0" w:line="240" w:lineRule="auto"/>
        <w:rPr>
          <w:rFonts w:asciiTheme="majorHAnsi" w:hAnsiTheme="majorHAnsi"/>
          <w:sz w:val="24"/>
          <w:szCs w:val="24"/>
        </w:rPr>
      </w:pPr>
      <w:r w:rsidRPr="00DB3C5B">
        <w:rPr>
          <w:rFonts w:asciiTheme="majorHAnsi" w:hAnsiTheme="majorHAnsi"/>
          <w:sz w:val="24"/>
          <w:szCs w:val="24"/>
        </w:rPr>
        <w:t>Andrea Levy</w:t>
      </w:r>
      <w:r w:rsidRPr="00DB3C5B">
        <w:rPr>
          <w:rFonts w:asciiTheme="majorHAnsi" w:hAnsiTheme="majorHAnsi"/>
          <w:sz w:val="24"/>
          <w:szCs w:val="24"/>
        </w:rPr>
        <w:tab/>
      </w:r>
      <w:r w:rsidRPr="00DB3C5B">
        <w:rPr>
          <w:rFonts w:asciiTheme="majorHAnsi" w:hAnsiTheme="majorHAnsi"/>
          <w:sz w:val="24"/>
          <w:szCs w:val="24"/>
        </w:rPr>
        <w:tab/>
      </w:r>
      <w:r w:rsidRPr="00DB3C5B" w:rsidR="00D2685C">
        <w:rPr>
          <w:rFonts w:asciiTheme="majorHAnsi" w:hAnsiTheme="majorHAnsi"/>
          <w:sz w:val="24"/>
          <w:szCs w:val="24"/>
        </w:rPr>
        <w:tab/>
      </w:r>
      <w:r w:rsidRPr="00DB3C5B" w:rsidR="00AE3637">
        <w:rPr>
          <w:rFonts w:asciiTheme="majorHAnsi" w:hAnsiTheme="majorHAnsi"/>
          <w:sz w:val="24"/>
          <w:szCs w:val="24"/>
        </w:rPr>
        <w:t xml:space="preserve">Small Island OR </w:t>
      </w:r>
      <w:r w:rsidRPr="00DB3C5B">
        <w:rPr>
          <w:rFonts w:asciiTheme="majorHAnsi" w:hAnsiTheme="majorHAnsi"/>
          <w:sz w:val="24"/>
          <w:szCs w:val="24"/>
        </w:rPr>
        <w:t>The Long Song</w:t>
      </w:r>
    </w:p>
    <w:p w:rsidRPr="00DB3C5B" w:rsidR="002265F9" w:rsidP="00C86993" w:rsidRDefault="002265F9" w14:paraId="6AA21FE7"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Penelope Lively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Moon Tiger</w:t>
      </w:r>
    </w:p>
    <w:p w:rsidRPr="00DB3C5B" w:rsidR="002265F9" w:rsidP="00C86993" w:rsidRDefault="002265F9" w14:paraId="68AEC073"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Hilary Mantel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A Place of Greater Safety OR Wolf Hall</w:t>
      </w:r>
    </w:p>
    <w:p w:rsidRPr="00DB3C5B" w:rsidR="002265F9" w:rsidP="00C86993" w:rsidRDefault="002265F9" w14:paraId="1319EC53"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 xml:space="preserve">Michael Morpurgo </w:t>
      </w:r>
      <w:r w:rsidRPr="00DB3C5B" w:rsidR="00CC48FD">
        <w:rPr>
          <w:rFonts w:asciiTheme="majorHAnsi" w:hAnsiTheme="majorHAnsi"/>
          <w:sz w:val="24"/>
          <w:szCs w:val="24"/>
          <w:u w:val="single"/>
        </w:rPr>
        <w:tab/>
      </w:r>
      <w:r w:rsidRPr="00DB3C5B" w:rsidR="00D2685C">
        <w:rPr>
          <w:rFonts w:asciiTheme="majorHAnsi" w:hAnsiTheme="majorHAnsi"/>
          <w:sz w:val="24"/>
          <w:szCs w:val="24"/>
          <w:u w:val="single"/>
        </w:rPr>
        <w:tab/>
      </w:r>
      <w:r w:rsidRPr="00DB3C5B">
        <w:rPr>
          <w:rFonts w:asciiTheme="majorHAnsi" w:hAnsiTheme="majorHAnsi"/>
          <w:sz w:val="24"/>
          <w:szCs w:val="24"/>
          <w:u w:val="single"/>
        </w:rPr>
        <w:t>Private Peaceful</w:t>
      </w:r>
    </w:p>
    <w:p w:rsidRPr="00DB3C5B" w:rsidR="002265F9" w:rsidP="00C86993" w:rsidRDefault="002265F9" w14:paraId="648BD8E2"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V.S. Naipaul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A Bend in the River</w:t>
      </w:r>
    </w:p>
    <w:p w:rsidRPr="00DB3C5B" w:rsidR="002265F9" w:rsidP="00C86993" w:rsidRDefault="002265F9" w14:paraId="640C40CC"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George Orwell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1984</w:t>
      </w:r>
    </w:p>
    <w:p w:rsidRPr="00DB3C5B" w:rsidR="002265F9" w:rsidP="00C86993" w:rsidRDefault="002265F9" w14:paraId="451EC520"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Orhan Pamuk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My Name is Red</w:t>
      </w:r>
    </w:p>
    <w:p w:rsidRPr="00DB3C5B" w:rsidR="002265F9" w:rsidP="00C86993" w:rsidRDefault="002265F9" w14:paraId="487D2F7F" w14:textId="77777777">
      <w:pPr>
        <w:spacing w:after="0" w:line="240" w:lineRule="auto"/>
        <w:rPr>
          <w:rFonts w:asciiTheme="majorHAnsi" w:hAnsiTheme="majorHAnsi"/>
          <w:sz w:val="24"/>
          <w:szCs w:val="24"/>
        </w:rPr>
      </w:pPr>
      <w:r w:rsidRPr="00DB3C5B">
        <w:rPr>
          <w:rFonts w:asciiTheme="majorHAnsi" w:hAnsiTheme="majorHAnsi"/>
          <w:sz w:val="24"/>
          <w:szCs w:val="24"/>
        </w:rPr>
        <w:t>Boris Pasternak</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 xml:space="preserve"> Doctor Zhivago</w:t>
      </w:r>
    </w:p>
    <w:p w:rsidRPr="00DB3C5B" w:rsidR="002265F9" w:rsidP="00C86993" w:rsidRDefault="002265F9" w14:paraId="0593F0EF"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 xml:space="preserve">John Pilkington </w:t>
      </w:r>
      <w:r w:rsidRPr="00DB3C5B" w:rsidR="00CC48FD">
        <w:rPr>
          <w:rFonts w:asciiTheme="majorHAnsi" w:hAnsiTheme="majorHAnsi"/>
          <w:sz w:val="24"/>
          <w:szCs w:val="24"/>
          <w:u w:val="single"/>
        </w:rPr>
        <w:tab/>
      </w:r>
      <w:r w:rsidRPr="00DB3C5B" w:rsidR="00CC48FD">
        <w:rPr>
          <w:rFonts w:asciiTheme="majorHAnsi" w:hAnsiTheme="majorHAnsi"/>
          <w:sz w:val="24"/>
          <w:szCs w:val="24"/>
          <w:u w:val="single"/>
        </w:rPr>
        <w:tab/>
      </w:r>
      <w:r w:rsidRPr="00DB3C5B">
        <w:rPr>
          <w:rFonts w:asciiTheme="majorHAnsi" w:hAnsiTheme="majorHAnsi"/>
          <w:sz w:val="24"/>
          <w:szCs w:val="24"/>
          <w:u w:val="single"/>
        </w:rPr>
        <w:t>Thief! (Elizabethan Mysteries)</w:t>
      </w:r>
    </w:p>
    <w:p w:rsidRPr="00DB3C5B" w:rsidR="002265F9" w:rsidP="00C86993" w:rsidRDefault="002265F9" w14:paraId="178EB37B"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Joseph Roth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Radetzky March</w:t>
      </w:r>
    </w:p>
    <w:p w:rsidRPr="00DB3C5B" w:rsidR="002265F9" w:rsidP="00C86993" w:rsidRDefault="002265F9" w14:paraId="58882111" w14:textId="77777777">
      <w:pPr>
        <w:spacing w:after="0" w:line="240" w:lineRule="auto"/>
        <w:rPr>
          <w:rFonts w:asciiTheme="majorHAnsi" w:hAnsiTheme="majorHAnsi"/>
          <w:sz w:val="24"/>
          <w:szCs w:val="24"/>
        </w:rPr>
      </w:pPr>
      <w:r w:rsidRPr="00DB3C5B">
        <w:rPr>
          <w:rFonts w:asciiTheme="majorHAnsi" w:hAnsiTheme="majorHAnsi"/>
          <w:sz w:val="24"/>
          <w:szCs w:val="24"/>
        </w:rPr>
        <w:t>Arundhati Roy</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God of Small Things</w:t>
      </w:r>
    </w:p>
    <w:p w:rsidRPr="00DB3C5B" w:rsidR="002265F9" w:rsidP="00C86993" w:rsidRDefault="002265F9" w14:paraId="79696988"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F. Scott Fitzgerald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Great Gatsby</w:t>
      </w:r>
    </w:p>
    <w:p w:rsidRPr="00DB3C5B" w:rsidR="002265F9" w:rsidP="00C86993" w:rsidRDefault="002265F9" w14:paraId="5C0276DF"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Paul Scott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Jewel in the Crown</w:t>
      </w:r>
    </w:p>
    <w:p w:rsidRPr="00DB3C5B" w:rsidR="002265F9" w:rsidP="00C86993" w:rsidRDefault="002265F9" w14:paraId="65973B93" w14:textId="77777777">
      <w:pPr>
        <w:spacing w:after="0" w:line="240" w:lineRule="auto"/>
        <w:rPr>
          <w:rFonts w:asciiTheme="majorHAnsi" w:hAnsiTheme="majorHAnsi"/>
          <w:sz w:val="24"/>
          <w:szCs w:val="24"/>
        </w:rPr>
      </w:pPr>
      <w:proofErr w:type="spellStart"/>
      <w:r w:rsidRPr="00DB3C5B">
        <w:rPr>
          <w:rFonts w:asciiTheme="majorHAnsi" w:hAnsiTheme="majorHAnsi"/>
          <w:sz w:val="24"/>
          <w:szCs w:val="24"/>
        </w:rPr>
        <w:t>Ahdaf</w:t>
      </w:r>
      <w:proofErr w:type="spellEnd"/>
      <w:r w:rsidRPr="00DB3C5B">
        <w:rPr>
          <w:rFonts w:asciiTheme="majorHAnsi" w:hAnsiTheme="majorHAnsi"/>
          <w:sz w:val="24"/>
          <w:szCs w:val="24"/>
        </w:rPr>
        <w:t xml:space="preserve"> </w:t>
      </w:r>
      <w:proofErr w:type="spellStart"/>
      <w:r w:rsidRPr="00DB3C5B">
        <w:rPr>
          <w:rFonts w:asciiTheme="majorHAnsi" w:hAnsiTheme="majorHAnsi"/>
          <w:sz w:val="24"/>
          <w:szCs w:val="24"/>
        </w:rPr>
        <w:t>Soueif</w:t>
      </w:r>
      <w:proofErr w:type="spellEnd"/>
      <w:r w:rsidRPr="00DB3C5B">
        <w:rPr>
          <w:rFonts w:asciiTheme="majorHAnsi" w:hAnsiTheme="majorHAnsi"/>
          <w:sz w:val="24"/>
          <w:szCs w:val="24"/>
        </w:rPr>
        <w:t xml:space="preserve">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Map of Love</w:t>
      </w:r>
    </w:p>
    <w:p w:rsidRPr="00DB3C5B" w:rsidR="002265F9" w:rsidP="00C86993" w:rsidRDefault="002265F9" w14:paraId="75D56C30"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John Steinbeck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Pr>
          <w:rFonts w:asciiTheme="majorHAnsi" w:hAnsiTheme="majorHAnsi"/>
          <w:sz w:val="24"/>
          <w:szCs w:val="24"/>
        </w:rPr>
        <w:t>The Grapes of Wrath</w:t>
      </w:r>
    </w:p>
    <w:p w:rsidRPr="00DB3C5B" w:rsidR="002265F9" w:rsidP="00C86993" w:rsidRDefault="002265F9" w14:paraId="17A45BF6"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Rebecca Stott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proofErr w:type="spellStart"/>
      <w:r w:rsidRPr="00DB3C5B">
        <w:rPr>
          <w:rFonts w:asciiTheme="majorHAnsi" w:hAnsiTheme="majorHAnsi"/>
          <w:sz w:val="24"/>
          <w:szCs w:val="24"/>
        </w:rPr>
        <w:t>Ghostwalk</w:t>
      </w:r>
      <w:proofErr w:type="spellEnd"/>
    </w:p>
    <w:p w:rsidRPr="00DB3C5B" w:rsidR="002265F9" w:rsidP="00C86993" w:rsidRDefault="002265F9" w14:paraId="17689CD9"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Rosemary Sutcliffe</w:t>
      </w:r>
      <w:r w:rsidRPr="00DB3C5B" w:rsidR="00CC48FD">
        <w:rPr>
          <w:rFonts w:asciiTheme="majorHAnsi" w:hAnsiTheme="majorHAnsi"/>
          <w:sz w:val="24"/>
          <w:szCs w:val="24"/>
          <w:u w:val="single"/>
        </w:rPr>
        <w:tab/>
      </w:r>
      <w:r w:rsidRPr="00DB3C5B" w:rsidR="00D2685C">
        <w:rPr>
          <w:rFonts w:asciiTheme="majorHAnsi" w:hAnsiTheme="majorHAnsi"/>
          <w:sz w:val="24"/>
          <w:szCs w:val="24"/>
          <w:u w:val="single"/>
        </w:rPr>
        <w:tab/>
      </w:r>
      <w:r w:rsidRPr="00DB3C5B">
        <w:rPr>
          <w:rFonts w:asciiTheme="majorHAnsi" w:hAnsiTheme="majorHAnsi"/>
          <w:sz w:val="24"/>
          <w:szCs w:val="24"/>
          <w:u w:val="single"/>
        </w:rPr>
        <w:t xml:space="preserve"> The Armourer’s House OR The Eagle of the Ninth</w:t>
      </w:r>
    </w:p>
    <w:p w:rsidRPr="00DB3C5B" w:rsidR="002265F9" w:rsidP="00C86993" w:rsidRDefault="002265F9" w14:paraId="2355F851"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Graham Swift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Waterland</w:t>
      </w:r>
    </w:p>
    <w:p w:rsidRPr="00DB3C5B" w:rsidR="002265F9" w:rsidP="00C86993" w:rsidRDefault="002265F9" w14:paraId="3423F9D8"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Leo Tolstoy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Anna Karenina OR Resurrection</w:t>
      </w:r>
    </w:p>
    <w:p w:rsidRPr="00DB3C5B" w:rsidR="002265F9" w:rsidP="00C86993" w:rsidRDefault="002265F9" w14:paraId="633492B5"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Alison Weir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Innocent Traitor</w:t>
      </w:r>
    </w:p>
    <w:p w:rsidRPr="00DB3C5B" w:rsidR="002265F9" w:rsidP="00C86993" w:rsidRDefault="002265F9" w14:paraId="72ED0F47"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Laura Ingalls Wilder</w:t>
      </w:r>
      <w:r w:rsidRPr="00DB3C5B" w:rsidR="00CC48FD">
        <w:rPr>
          <w:rFonts w:asciiTheme="majorHAnsi" w:hAnsiTheme="majorHAnsi"/>
          <w:sz w:val="24"/>
          <w:szCs w:val="24"/>
          <w:u w:val="single"/>
        </w:rPr>
        <w:tab/>
      </w:r>
      <w:r w:rsidRPr="00DB3C5B">
        <w:rPr>
          <w:rFonts w:asciiTheme="majorHAnsi" w:hAnsiTheme="majorHAnsi"/>
          <w:sz w:val="24"/>
          <w:szCs w:val="24"/>
          <w:u w:val="single"/>
        </w:rPr>
        <w:t xml:space="preserve"> </w:t>
      </w:r>
      <w:r w:rsidRPr="00DB3C5B" w:rsidR="00D2685C">
        <w:rPr>
          <w:rFonts w:asciiTheme="majorHAnsi" w:hAnsiTheme="majorHAnsi"/>
          <w:sz w:val="24"/>
          <w:szCs w:val="24"/>
          <w:u w:val="single"/>
        </w:rPr>
        <w:tab/>
      </w:r>
      <w:r w:rsidRPr="00DB3C5B">
        <w:rPr>
          <w:rFonts w:asciiTheme="majorHAnsi" w:hAnsiTheme="majorHAnsi"/>
          <w:sz w:val="24"/>
          <w:szCs w:val="24"/>
          <w:u w:val="single"/>
        </w:rPr>
        <w:t>The Long Winter</w:t>
      </w:r>
    </w:p>
    <w:p w:rsidRPr="00DB3C5B" w:rsidR="002265F9" w:rsidP="00C86993" w:rsidRDefault="002265F9" w14:paraId="0B701BB8"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Jeannette Winterson </w:t>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Passion</w:t>
      </w:r>
    </w:p>
    <w:p w:rsidRPr="00DB3C5B" w:rsidR="002265F9" w:rsidP="00C86993" w:rsidRDefault="002265F9" w14:paraId="66E41E4F"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Markus Zusak </w:t>
      </w:r>
      <w:r w:rsidRPr="00DB3C5B" w:rsidR="00CC48FD">
        <w:rPr>
          <w:rFonts w:asciiTheme="majorHAnsi" w:hAnsiTheme="majorHAnsi"/>
          <w:sz w:val="24"/>
          <w:szCs w:val="24"/>
        </w:rPr>
        <w:tab/>
      </w:r>
      <w:r w:rsidRPr="00DB3C5B" w:rsidR="00CC48FD">
        <w:rPr>
          <w:rFonts w:asciiTheme="majorHAnsi" w:hAnsiTheme="majorHAnsi"/>
          <w:sz w:val="24"/>
          <w:szCs w:val="24"/>
        </w:rPr>
        <w:tab/>
      </w:r>
      <w:r w:rsidRPr="00DB3C5B" w:rsidR="00D2685C">
        <w:rPr>
          <w:rFonts w:asciiTheme="majorHAnsi" w:hAnsiTheme="majorHAnsi"/>
          <w:sz w:val="24"/>
          <w:szCs w:val="24"/>
        </w:rPr>
        <w:tab/>
      </w:r>
      <w:r w:rsidRPr="00DB3C5B">
        <w:rPr>
          <w:rFonts w:asciiTheme="majorHAnsi" w:hAnsiTheme="majorHAnsi"/>
          <w:sz w:val="24"/>
          <w:szCs w:val="24"/>
        </w:rPr>
        <w:t>The Book Thief</w:t>
      </w:r>
    </w:p>
    <w:p w:rsidRPr="00DB3C5B" w:rsidR="002265F9" w:rsidP="00C86993" w:rsidRDefault="002265F9" w14:paraId="586BACF1" w14:textId="77777777">
      <w:pPr>
        <w:spacing w:after="0" w:line="240" w:lineRule="auto"/>
        <w:rPr>
          <w:rFonts w:asciiTheme="majorHAnsi" w:hAnsiTheme="majorHAnsi"/>
          <w:sz w:val="24"/>
          <w:szCs w:val="24"/>
          <w:u w:val="single"/>
        </w:rPr>
      </w:pPr>
      <w:r w:rsidRPr="00DB3C5B">
        <w:rPr>
          <w:rFonts w:asciiTheme="majorHAnsi" w:hAnsiTheme="majorHAnsi"/>
          <w:sz w:val="24"/>
          <w:szCs w:val="24"/>
          <w:u w:val="single"/>
        </w:rPr>
        <w:t>The underlined items are children’s</w:t>
      </w:r>
      <w:r w:rsidRPr="00DB3C5B" w:rsidR="00E37541">
        <w:rPr>
          <w:rFonts w:asciiTheme="majorHAnsi" w:hAnsiTheme="majorHAnsi"/>
          <w:sz w:val="24"/>
          <w:szCs w:val="24"/>
          <w:u w:val="single"/>
        </w:rPr>
        <w:t xml:space="preserve"> novels. Please ensure that you read at least one novel</w:t>
      </w:r>
      <w:r w:rsidRPr="00DB3C5B">
        <w:rPr>
          <w:rFonts w:asciiTheme="majorHAnsi" w:hAnsiTheme="majorHAnsi"/>
          <w:sz w:val="24"/>
          <w:szCs w:val="24"/>
          <w:u w:val="single"/>
        </w:rPr>
        <w:t xml:space="preserve"> written for children.</w:t>
      </w:r>
    </w:p>
    <w:p w:rsidRPr="00DB3C5B" w:rsidR="00C86993" w:rsidP="00D2685C" w:rsidRDefault="00C86993" w14:paraId="35D67723" w14:textId="77777777">
      <w:pPr>
        <w:spacing w:line="240" w:lineRule="auto"/>
        <w:rPr>
          <w:rFonts w:asciiTheme="majorHAnsi" w:hAnsiTheme="majorHAnsi"/>
          <w:sz w:val="24"/>
          <w:szCs w:val="24"/>
        </w:rPr>
      </w:pPr>
    </w:p>
    <w:p w:rsidRPr="00DB3C5B" w:rsidR="008C2261" w:rsidP="00D2685C" w:rsidRDefault="008C2261" w14:paraId="7FA54E88" w14:textId="77777777">
      <w:pPr>
        <w:spacing w:line="240" w:lineRule="auto"/>
        <w:rPr>
          <w:rFonts w:asciiTheme="majorHAnsi" w:hAnsiTheme="majorHAnsi"/>
          <w:sz w:val="24"/>
          <w:szCs w:val="24"/>
        </w:rPr>
      </w:pPr>
      <w:r w:rsidRPr="00DB3C5B">
        <w:rPr>
          <w:rFonts w:asciiTheme="majorHAnsi" w:hAnsiTheme="majorHAnsi"/>
          <w:sz w:val="24"/>
          <w:szCs w:val="24"/>
        </w:rPr>
        <w:t>In choosing your three, make sure that you read the kind of material that you have not read</w:t>
      </w:r>
      <w:r w:rsidRPr="00DB3C5B" w:rsidR="00C31BF3">
        <w:rPr>
          <w:rFonts w:asciiTheme="majorHAnsi" w:hAnsiTheme="majorHAnsi"/>
          <w:sz w:val="24"/>
          <w:szCs w:val="24"/>
        </w:rPr>
        <w:t xml:space="preserve"> </w:t>
      </w:r>
      <w:r w:rsidRPr="00DB3C5B">
        <w:rPr>
          <w:rFonts w:asciiTheme="majorHAnsi" w:hAnsiTheme="majorHAnsi"/>
          <w:sz w:val="24"/>
          <w:szCs w:val="24"/>
        </w:rPr>
        <w:t xml:space="preserve">before. If you have never read any pre-WWI novels, then you </w:t>
      </w:r>
      <w:r w:rsidRPr="00DB3C5B" w:rsidR="00BB23C3">
        <w:rPr>
          <w:rFonts w:asciiTheme="majorHAnsi" w:hAnsiTheme="majorHAnsi"/>
          <w:sz w:val="24"/>
          <w:szCs w:val="24"/>
        </w:rPr>
        <w:t>should</w:t>
      </w:r>
      <w:r w:rsidRPr="00DB3C5B">
        <w:rPr>
          <w:rFonts w:asciiTheme="majorHAnsi" w:hAnsiTheme="majorHAnsi"/>
          <w:sz w:val="24"/>
          <w:szCs w:val="24"/>
        </w:rPr>
        <w:t xml:space="preserve"> become familiar with Austin, Bronte, Dickens, Hardy, Eliot, Lawrence, </w:t>
      </w:r>
      <w:r w:rsidRPr="00DB3C5B" w:rsidR="00FE49C4">
        <w:rPr>
          <w:rFonts w:asciiTheme="majorHAnsi" w:hAnsiTheme="majorHAnsi"/>
          <w:sz w:val="24"/>
          <w:szCs w:val="24"/>
        </w:rPr>
        <w:t xml:space="preserve">and </w:t>
      </w:r>
      <w:r w:rsidRPr="00DB3C5B">
        <w:rPr>
          <w:rFonts w:asciiTheme="majorHAnsi" w:hAnsiTheme="majorHAnsi"/>
          <w:sz w:val="24"/>
          <w:szCs w:val="24"/>
        </w:rPr>
        <w:t xml:space="preserve">Tolstoy to develop a ‘period feel’. If you haven’t read Asian or African literature, then you should read (for example) Pamuk, Achebe, Ghosh, Hosseini, </w:t>
      </w:r>
      <w:proofErr w:type="spellStart"/>
      <w:r w:rsidRPr="00DB3C5B">
        <w:rPr>
          <w:rFonts w:asciiTheme="majorHAnsi" w:hAnsiTheme="majorHAnsi"/>
          <w:sz w:val="24"/>
          <w:szCs w:val="24"/>
        </w:rPr>
        <w:t>Ishiguru</w:t>
      </w:r>
      <w:proofErr w:type="spellEnd"/>
      <w:r w:rsidRPr="00DB3C5B">
        <w:rPr>
          <w:rFonts w:asciiTheme="majorHAnsi" w:hAnsiTheme="majorHAnsi"/>
          <w:sz w:val="24"/>
          <w:szCs w:val="24"/>
        </w:rPr>
        <w:t xml:space="preserve">, </w:t>
      </w:r>
      <w:proofErr w:type="spellStart"/>
      <w:r w:rsidRPr="00DB3C5B">
        <w:rPr>
          <w:rFonts w:asciiTheme="majorHAnsi" w:hAnsiTheme="majorHAnsi"/>
          <w:sz w:val="24"/>
          <w:szCs w:val="24"/>
        </w:rPr>
        <w:t>Soueif</w:t>
      </w:r>
      <w:proofErr w:type="spellEnd"/>
      <w:r w:rsidRPr="00DB3C5B">
        <w:rPr>
          <w:rFonts w:asciiTheme="majorHAnsi" w:hAnsiTheme="majorHAnsi"/>
          <w:sz w:val="24"/>
          <w:szCs w:val="24"/>
        </w:rPr>
        <w:t xml:space="preserve">, Naipaul or Roy. If you’ve never read any of the classic dystopian novels, then read Orwell and Huxley, and compare their dystopias with that </w:t>
      </w:r>
      <w:r w:rsidRPr="00DB3C5B" w:rsidR="00C31BF3">
        <w:rPr>
          <w:rFonts w:asciiTheme="majorHAnsi" w:hAnsiTheme="majorHAnsi"/>
          <w:sz w:val="24"/>
          <w:szCs w:val="24"/>
        </w:rPr>
        <w:t>of the more recent P.D.</w:t>
      </w:r>
      <w:r w:rsidR="007F638C">
        <w:rPr>
          <w:rFonts w:asciiTheme="majorHAnsi" w:hAnsiTheme="majorHAnsi"/>
          <w:sz w:val="24"/>
          <w:szCs w:val="24"/>
        </w:rPr>
        <w:t xml:space="preserve"> </w:t>
      </w:r>
      <w:r w:rsidRPr="00DB3C5B" w:rsidR="00C31BF3">
        <w:rPr>
          <w:rFonts w:asciiTheme="majorHAnsi" w:hAnsiTheme="majorHAnsi"/>
          <w:sz w:val="24"/>
          <w:szCs w:val="24"/>
        </w:rPr>
        <w:t>James (a</w:t>
      </w:r>
      <w:r w:rsidRPr="00DB3C5B">
        <w:rPr>
          <w:rFonts w:asciiTheme="majorHAnsi" w:hAnsiTheme="majorHAnsi"/>
          <w:sz w:val="24"/>
          <w:szCs w:val="24"/>
        </w:rPr>
        <w:t>nd think about why a history teacher could gain benefit from reading dystopian novels, and why you wo</w:t>
      </w:r>
      <w:r w:rsidRPr="00DB3C5B" w:rsidR="00BB23C3">
        <w:rPr>
          <w:rFonts w:asciiTheme="majorHAnsi" w:hAnsiTheme="majorHAnsi"/>
          <w:sz w:val="24"/>
          <w:szCs w:val="24"/>
        </w:rPr>
        <w:t>uld want teenagers to read them</w:t>
      </w:r>
      <w:r w:rsidRPr="00DB3C5B">
        <w:rPr>
          <w:rFonts w:asciiTheme="majorHAnsi" w:hAnsiTheme="majorHAnsi"/>
          <w:sz w:val="24"/>
          <w:szCs w:val="24"/>
        </w:rPr>
        <w:t xml:space="preserve">). </w:t>
      </w:r>
    </w:p>
    <w:p w:rsidRPr="00DB3C5B" w:rsidR="002265F9" w:rsidP="00D2685C" w:rsidRDefault="002265F9" w14:paraId="03C2A8ED" w14:textId="77777777">
      <w:pPr>
        <w:spacing w:line="240" w:lineRule="auto"/>
        <w:rPr>
          <w:rFonts w:asciiTheme="majorHAnsi" w:hAnsiTheme="majorHAnsi"/>
          <w:sz w:val="24"/>
          <w:szCs w:val="24"/>
        </w:rPr>
      </w:pPr>
      <w:r w:rsidRPr="00DB3C5B">
        <w:rPr>
          <w:rFonts w:asciiTheme="majorHAnsi" w:hAnsiTheme="majorHAnsi"/>
          <w:sz w:val="24"/>
          <w:szCs w:val="24"/>
        </w:rPr>
        <w:t>A range of factors has governed the selection overall. Each novel has a clear purpose in your</w:t>
      </w:r>
      <w:r w:rsidRPr="00DB3C5B" w:rsidR="00C03380">
        <w:rPr>
          <w:rFonts w:asciiTheme="majorHAnsi" w:hAnsiTheme="majorHAnsi"/>
          <w:sz w:val="24"/>
          <w:szCs w:val="24"/>
        </w:rPr>
        <w:t xml:space="preserve"> </w:t>
      </w:r>
      <w:r w:rsidRPr="00DB3C5B">
        <w:rPr>
          <w:rFonts w:asciiTheme="majorHAnsi" w:hAnsiTheme="majorHAnsi"/>
          <w:sz w:val="24"/>
          <w:szCs w:val="24"/>
        </w:rPr>
        <w:t>preparation for the year ahead</w:t>
      </w:r>
      <w:r w:rsidRPr="00DB3C5B" w:rsidR="00C03380">
        <w:rPr>
          <w:rFonts w:asciiTheme="majorHAnsi" w:hAnsiTheme="majorHAnsi"/>
          <w:sz w:val="24"/>
          <w:szCs w:val="24"/>
        </w:rPr>
        <w:t>; here are some of the purposes it might address</w:t>
      </w:r>
      <w:r w:rsidRPr="00DB3C5B">
        <w:rPr>
          <w:rFonts w:asciiTheme="majorHAnsi" w:hAnsiTheme="majorHAnsi"/>
          <w:sz w:val="24"/>
          <w:szCs w:val="24"/>
        </w:rPr>
        <w:t>:</w:t>
      </w:r>
    </w:p>
    <w:p w:rsidRPr="00DB3C5B" w:rsidR="00C31BF3" w:rsidP="00D2685C" w:rsidRDefault="00C31BF3" w14:paraId="5DD746C4"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offers</w:t>
      </w:r>
      <w:r w:rsidRPr="00DB3C5B" w:rsidR="002265F9">
        <w:rPr>
          <w:rFonts w:asciiTheme="majorHAnsi" w:hAnsiTheme="majorHAnsi"/>
          <w:sz w:val="24"/>
          <w:szCs w:val="24"/>
        </w:rPr>
        <w:t xml:space="preserve"> fresh or controvers</w:t>
      </w:r>
      <w:r w:rsidRPr="00DB3C5B">
        <w:rPr>
          <w:rFonts w:asciiTheme="majorHAnsi" w:hAnsiTheme="majorHAnsi"/>
          <w:sz w:val="24"/>
          <w:szCs w:val="24"/>
        </w:rPr>
        <w:t>ial perspectives on past events</w:t>
      </w:r>
    </w:p>
    <w:p w:rsidRPr="00DB3C5B" w:rsidR="00C31BF3" w:rsidP="00D2685C" w:rsidRDefault="002265F9" w14:paraId="26C2AFA9"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address</w:t>
      </w:r>
      <w:r w:rsidRPr="00DB3C5B" w:rsidR="00C31BF3">
        <w:rPr>
          <w:rFonts w:asciiTheme="majorHAnsi" w:hAnsiTheme="majorHAnsi"/>
          <w:sz w:val="24"/>
          <w:szCs w:val="24"/>
        </w:rPr>
        <w:t>es</w:t>
      </w:r>
      <w:r w:rsidRPr="00DB3C5B">
        <w:rPr>
          <w:rFonts w:asciiTheme="majorHAnsi" w:hAnsiTheme="majorHAnsi"/>
          <w:sz w:val="24"/>
          <w:szCs w:val="24"/>
        </w:rPr>
        <w:t xml:space="preserve"> questions about the purpose</w:t>
      </w:r>
      <w:r w:rsidRPr="00DB3C5B" w:rsidR="00C31BF3">
        <w:rPr>
          <w:rFonts w:asciiTheme="majorHAnsi" w:hAnsiTheme="majorHAnsi"/>
          <w:sz w:val="24"/>
          <w:szCs w:val="24"/>
        </w:rPr>
        <w:t>s and value of teaching history</w:t>
      </w:r>
    </w:p>
    <w:p w:rsidRPr="00DB3C5B" w:rsidR="00C31BF3" w:rsidP="00D2685C" w:rsidRDefault="002265F9" w14:paraId="15D9B3CC"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examine</w:t>
      </w:r>
      <w:r w:rsidRPr="00DB3C5B" w:rsidR="00C31BF3">
        <w:rPr>
          <w:rFonts w:asciiTheme="majorHAnsi" w:hAnsiTheme="majorHAnsi"/>
          <w:sz w:val="24"/>
          <w:szCs w:val="24"/>
        </w:rPr>
        <w:t>s</w:t>
      </w:r>
      <w:r w:rsidRPr="00DB3C5B">
        <w:rPr>
          <w:rFonts w:asciiTheme="majorHAnsi" w:hAnsiTheme="majorHAnsi"/>
          <w:sz w:val="24"/>
          <w:szCs w:val="24"/>
        </w:rPr>
        <w:t xml:space="preserve"> problems relating to memory, collectiv</w:t>
      </w:r>
      <w:r w:rsidRPr="00DB3C5B" w:rsidR="00C31BF3">
        <w:rPr>
          <w:rFonts w:asciiTheme="majorHAnsi" w:hAnsiTheme="majorHAnsi"/>
          <w:sz w:val="24"/>
          <w:szCs w:val="24"/>
        </w:rPr>
        <w:t>e memory and its representation</w:t>
      </w:r>
    </w:p>
    <w:p w:rsidRPr="00DB3C5B" w:rsidR="00C31BF3" w:rsidP="00D2685C" w:rsidRDefault="002265F9" w14:paraId="5BD364EF"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access to a period or part of the world with which you are not yet</w:t>
      </w:r>
      <w:r w:rsidRPr="00DB3C5B" w:rsidR="00C31BF3">
        <w:rPr>
          <w:rFonts w:asciiTheme="majorHAnsi" w:hAnsiTheme="majorHAnsi"/>
          <w:sz w:val="24"/>
          <w:szCs w:val="24"/>
        </w:rPr>
        <w:t xml:space="preserve"> familiar</w:t>
      </w:r>
    </w:p>
    <w:p w:rsidRPr="00DB3C5B" w:rsidR="00C31BF3" w:rsidP="00D2685C" w:rsidRDefault="002265F9" w14:paraId="57D41E22"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a text that children or teenagers could be inspired to read or from which you might</w:t>
      </w:r>
      <w:r w:rsidRPr="00DB3C5B" w:rsidR="00C31BF3">
        <w:rPr>
          <w:rFonts w:asciiTheme="majorHAnsi" w:hAnsiTheme="majorHAnsi"/>
          <w:sz w:val="24"/>
          <w:szCs w:val="24"/>
        </w:rPr>
        <w:t xml:space="preserve"> </w:t>
      </w:r>
      <w:r w:rsidRPr="00DB3C5B">
        <w:rPr>
          <w:rFonts w:asciiTheme="majorHAnsi" w:hAnsiTheme="majorHAnsi"/>
          <w:sz w:val="24"/>
          <w:szCs w:val="24"/>
        </w:rPr>
        <w:t>select extended extracts f</w:t>
      </w:r>
      <w:r w:rsidRPr="00DB3C5B" w:rsidR="00C31BF3">
        <w:rPr>
          <w:rFonts w:asciiTheme="majorHAnsi" w:hAnsiTheme="majorHAnsi"/>
          <w:sz w:val="24"/>
          <w:szCs w:val="24"/>
        </w:rPr>
        <w:t>or use in the history classroom</w:t>
      </w:r>
    </w:p>
    <w:p w:rsidRPr="00DB3C5B" w:rsidR="00C31BF3" w:rsidP="00D2685C" w:rsidRDefault="002265F9" w14:paraId="7F94DB1C"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explore</w:t>
      </w:r>
      <w:r w:rsidRPr="00DB3C5B" w:rsidR="00C31BF3">
        <w:rPr>
          <w:rFonts w:asciiTheme="majorHAnsi" w:hAnsiTheme="majorHAnsi"/>
          <w:sz w:val="24"/>
          <w:szCs w:val="24"/>
        </w:rPr>
        <w:t>s</w:t>
      </w:r>
      <w:r w:rsidRPr="00DB3C5B">
        <w:rPr>
          <w:rFonts w:asciiTheme="majorHAnsi" w:hAnsiTheme="majorHAnsi"/>
          <w:sz w:val="24"/>
          <w:szCs w:val="24"/>
        </w:rPr>
        <w:t xml:space="preserve"> issues arising from colonialism, empire and post-colonialis</w:t>
      </w:r>
      <w:r w:rsidRPr="00DB3C5B" w:rsidR="00C31BF3">
        <w:rPr>
          <w:rFonts w:asciiTheme="majorHAnsi" w:hAnsiTheme="majorHAnsi"/>
          <w:sz w:val="24"/>
          <w:szCs w:val="24"/>
        </w:rPr>
        <w:t>m</w:t>
      </w:r>
    </w:p>
    <w:p w:rsidRPr="00DB3C5B" w:rsidR="00C31BF3" w:rsidP="00D2685C" w:rsidRDefault="00C31BF3" w14:paraId="0CA6BC6F"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raises</w:t>
      </w:r>
      <w:r w:rsidRPr="00DB3C5B" w:rsidR="002265F9">
        <w:rPr>
          <w:rFonts w:asciiTheme="majorHAnsi" w:hAnsiTheme="majorHAnsi"/>
          <w:sz w:val="24"/>
          <w:szCs w:val="24"/>
        </w:rPr>
        <w:t xml:space="preserve"> moral questio</w:t>
      </w:r>
      <w:r w:rsidRPr="00DB3C5B">
        <w:rPr>
          <w:rFonts w:asciiTheme="majorHAnsi" w:hAnsiTheme="majorHAnsi"/>
          <w:sz w:val="24"/>
          <w:szCs w:val="24"/>
        </w:rPr>
        <w:t>ns about the past and reflects</w:t>
      </w:r>
      <w:r w:rsidRPr="00DB3C5B" w:rsidR="002265F9">
        <w:rPr>
          <w:rFonts w:asciiTheme="majorHAnsi" w:hAnsiTheme="majorHAnsi"/>
          <w:sz w:val="24"/>
          <w:szCs w:val="24"/>
        </w:rPr>
        <w:t xml:space="preserve"> on the place of</w:t>
      </w:r>
      <w:r w:rsidRPr="00DB3C5B">
        <w:rPr>
          <w:rFonts w:asciiTheme="majorHAnsi" w:hAnsiTheme="majorHAnsi"/>
          <w:sz w:val="24"/>
          <w:szCs w:val="24"/>
        </w:rPr>
        <w:t xml:space="preserve"> </w:t>
      </w:r>
      <w:r w:rsidRPr="00DB3C5B" w:rsidR="002265F9">
        <w:rPr>
          <w:rFonts w:asciiTheme="majorHAnsi" w:hAnsiTheme="majorHAnsi"/>
          <w:sz w:val="24"/>
          <w:szCs w:val="24"/>
        </w:rPr>
        <w:t>moral que</w:t>
      </w:r>
      <w:r w:rsidRPr="00DB3C5B">
        <w:rPr>
          <w:rFonts w:asciiTheme="majorHAnsi" w:hAnsiTheme="majorHAnsi"/>
          <w:sz w:val="24"/>
          <w:szCs w:val="24"/>
        </w:rPr>
        <w:t>stions in the study of the past</w:t>
      </w:r>
    </w:p>
    <w:p w:rsidRPr="00DB3C5B" w:rsidR="002265F9" w:rsidP="00D2685C" w:rsidRDefault="002265F9" w14:paraId="73979A28" w14:textId="77777777">
      <w:pPr>
        <w:pStyle w:val="ListParagraph"/>
        <w:numPr>
          <w:ilvl w:val="0"/>
          <w:numId w:val="1"/>
        </w:numPr>
        <w:spacing w:line="240" w:lineRule="auto"/>
        <w:rPr>
          <w:rFonts w:asciiTheme="majorHAnsi" w:hAnsiTheme="majorHAnsi"/>
          <w:sz w:val="24"/>
          <w:szCs w:val="24"/>
        </w:rPr>
      </w:pPr>
      <w:r w:rsidRPr="00DB3C5B">
        <w:rPr>
          <w:rFonts w:asciiTheme="majorHAnsi" w:hAnsiTheme="majorHAnsi"/>
          <w:sz w:val="24"/>
          <w:szCs w:val="24"/>
        </w:rPr>
        <w:t>relate</w:t>
      </w:r>
      <w:r w:rsidRPr="00DB3C5B" w:rsidR="00C31BF3">
        <w:rPr>
          <w:rFonts w:asciiTheme="majorHAnsi" w:hAnsiTheme="majorHAnsi"/>
          <w:sz w:val="24"/>
          <w:szCs w:val="24"/>
        </w:rPr>
        <w:t>s</w:t>
      </w:r>
      <w:r w:rsidRPr="00DB3C5B">
        <w:rPr>
          <w:rFonts w:asciiTheme="majorHAnsi" w:hAnsiTheme="majorHAnsi"/>
          <w:sz w:val="24"/>
          <w:szCs w:val="24"/>
        </w:rPr>
        <w:t xml:space="preserve"> to the part of the world or to the cultural settings in which you will find yourself</w:t>
      </w:r>
      <w:r w:rsidRPr="00DB3C5B" w:rsidR="00C31BF3">
        <w:rPr>
          <w:rFonts w:asciiTheme="majorHAnsi" w:hAnsiTheme="majorHAnsi"/>
          <w:sz w:val="24"/>
          <w:szCs w:val="24"/>
        </w:rPr>
        <w:t xml:space="preserve"> </w:t>
      </w:r>
      <w:r w:rsidRPr="00DB3C5B">
        <w:rPr>
          <w:rFonts w:asciiTheme="majorHAnsi" w:hAnsiTheme="majorHAnsi"/>
          <w:sz w:val="24"/>
          <w:szCs w:val="24"/>
        </w:rPr>
        <w:t>teaching whilst on your PGCE.</w:t>
      </w:r>
    </w:p>
    <w:p w:rsidRPr="00DB3C5B" w:rsidR="002265F9" w:rsidP="00D2685C" w:rsidRDefault="002265F9" w14:paraId="1A01D457" w14:textId="77777777">
      <w:pPr>
        <w:spacing w:line="240" w:lineRule="auto"/>
        <w:rPr>
          <w:rFonts w:asciiTheme="majorHAnsi" w:hAnsiTheme="majorHAnsi"/>
          <w:sz w:val="24"/>
          <w:szCs w:val="24"/>
        </w:rPr>
      </w:pPr>
      <w:r w:rsidRPr="00DB3C5B">
        <w:rPr>
          <w:rFonts w:asciiTheme="majorHAnsi" w:hAnsiTheme="majorHAnsi"/>
          <w:sz w:val="24"/>
          <w:szCs w:val="24"/>
        </w:rPr>
        <w:t xml:space="preserve">We’ll leave you to decide for yourselves which novels have been selected for which purpose. </w:t>
      </w:r>
    </w:p>
    <w:p w:rsidRPr="003D16C4" w:rsidR="00777ACD" w:rsidP="48CC75B2" w:rsidRDefault="00C03380" w14:paraId="533BBEFB" w14:textId="48EF7E3D">
      <w:pPr>
        <w:pStyle w:val="Normal"/>
        <w:spacing w:line="240" w:lineRule="auto"/>
        <w:rPr>
          <w:rFonts w:ascii="Calibri Light" w:hAnsi="Calibri Light" w:cs="Arial" w:asciiTheme="majorAscii" w:hAnsiTheme="majorAscii"/>
          <w:b w:val="1"/>
          <w:bCs w:val="1"/>
          <w:color w:val="FF0000"/>
          <w:sz w:val="24"/>
          <w:szCs w:val="24"/>
        </w:rPr>
      </w:pPr>
      <w:r w:rsidRPr="48CC75B2" w:rsidR="00C03380">
        <w:rPr>
          <w:rFonts w:ascii="Calibri Light" w:hAnsi="Calibri Light" w:asciiTheme="majorAscii" w:hAnsiTheme="majorAscii"/>
          <w:b w:val="1"/>
          <w:bCs w:val="1"/>
          <w:sz w:val="24"/>
          <w:szCs w:val="24"/>
        </w:rPr>
        <w:t>T</w:t>
      </w:r>
      <w:r w:rsidRPr="48CC75B2" w:rsidR="00C86993">
        <w:rPr>
          <w:rFonts w:ascii="Calibri Light" w:hAnsi="Calibri Light" w:asciiTheme="majorAscii" w:hAnsiTheme="majorAscii"/>
          <w:b w:val="1"/>
          <w:bCs w:val="1"/>
          <w:sz w:val="24"/>
          <w:szCs w:val="24"/>
        </w:rPr>
        <w:t>ASK</w:t>
      </w:r>
      <w:r w:rsidRPr="48CC75B2" w:rsidR="00726EC4">
        <w:rPr>
          <w:rFonts w:ascii="Calibri Light" w:hAnsi="Calibri Light" w:asciiTheme="majorAscii" w:hAnsiTheme="majorAscii"/>
          <w:b w:val="1"/>
          <w:bCs w:val="1"/>
          <w:sz w:val="24"/>
          <w:szCs w:val="24"/>
        </w:rPr>
        <w:t xml:space="preserve"> 2</w:t>
      </w:r>
      <w:r w:rsidRPr="48CC75B2" w:rsidR="00C86993">
        <w:rPr>
          <w:rFonts w:ascii="Calibri Light" w:hAnsi="Calibri Light" w:asciiTheme="majorAscii" w:hAnsiTheme="majorAscii"/>
          <w:b w:val="1"/>
          <w:bCs w:val="1"/>
          <w:sz w:val="24"/>
          <w:szCs w:val="24"/>
        </w:rPr>
        <w:t xml:space="preserve">: </w:t>
      </w:r>
      <w:r w:rsidRPr="48CC75B2" w:rsidR="00DC6A73">
        <w:rPr>
          <w:rFonts w:ascii="Calibri Light" w:hAnsi="Calibri Light" w:asciiTheme="majorAscii" w:hAnsiTheme="majorAscii"/>
          <w:b w:val="1"/>
          <w:bCs w:val="1"/>
          <w:sz w:val="24"/>
          <w:szCs w:val="24"/>
        </w:rPr>
        <w:t>In your History</w:t>
      </w:r>
      <w:r w:rsidRPr="48CC75B2" w:rsidR="00C86993">
        <w:rPr>
          <w:rFonts w:ascii="Calibri Light" w:hAnsi="Calibri Light" w:asciiTheme="majorAscii" w:hAnsiTheme="majorAscii"/>
          <w:b w:val="1"/>
          <w:bCs w:val="1"/>
          <w:sz w:val="24"/>
          <w:szCs w:val="24"/>
        </w:rPr>
        <w:t xml:space="preserve"> Subject</w:t>
      </w:r>
      <w:r w:rsidRPr="48CC75B2" w:rsidR="00DC6A73">
        <w:rPr>
          <w:rFonts w:ascii="Calibri Light" w:hAnsi="Calibri Light" w:asciiTheme="majorAscii" w:hAnsiTheme="majorAscii"/>
          <w:b w:val="1"/>
          <w:bCs w:val="1"/>
          <w:sz w:val="24"/>
          <w:szCs w:val="24"/>
        </w:rPr>
        <w:t xml:space="preserve"> Profile, </w:t>
      </w:r>
      <w:r w:rsidRPr="48CC75B2" w:rsidR="00705F10">
        <w:rPr>
          <w:rFonts w:ascii="Calibri Light" w:hAnsi="Calibri Light" w:asciiTheme="majorAscii" w:hAnsiTheme="majorAscii"/>
          <w:b w:val="1"/>
          <w:bCs w:val="1"/>
          <w:sz w:val="24"/>
          <w:szCs w:val="24"/>
        </w:rPr>
        <w:t>create a section where you</w:t>
      </w:r>
      <w:r w:rsidRPr="48CC75B2" w:rsidR="00DC6A73">
        <w:rPr>
          <w:rFonts w:ascii="Calibri Light" w:hAnsi="Calibri Light" w:asciiTheme="majorAscii" w:hAnsiTheme="majorAscii"/>
          <w:b w:val="1"/>
          <w:bCs w:val="1"/>
          <w:sz w:val="24"/>
          <w:szCs w:val="24"/>
        </w:rPr>
        <w:t xml:space="preserve"> rec</w:t>
      </w:r>
      <w:r w:rsidRPr="48CC75B2" w:rsidR="008B1462">
        <w:rPr>
          <w:rFonts w:ascii="Calibri Light" w:hAnsi="Calibri Light" w:asciiTheme="majorAscii" w:hAnsiTheme="majorAscii"/>
          <w:b w:val="1"/>
          <w:bCs w:val="1"/>
          <w:sz w:val="24"/>
          <w:szCs w:val="24"/>
        </w:rPr>
        <w:t xml:space="preserve">ord all the history novels you </w:t>
      </w:r>
      <w:r w:rsidRPr="48CC75B2" w:rsidR="00DC6A73">
        <w:rPr>
          <w:rFonts w:ascii="Calibri Light" w:hAnsi="Calibri Light" w:asciiTheme="majorAscii" w:hAnsiTheme="majorAscii"/>
          <w:b w:val="1"/>
          <w:bCs w:val="1"/>
          <w:sz w:val="24"/>
          <w:szCs w:val="24"/>
        </w:rPr>
        <w:t xml:space="preserve">read </w:t>
      </w:r>
      <w:r w:rsidRPr="48CC75B2" w:rsidR="00726EC4">
        <w:rPr>
          <w:rFonts w:ascii="Calibri Light" w:hAnsi="Calibri Light" w:asciiTheme="majorAscii" w:hAnsiTheme="majorAscii"/>
          <w:b w:val="1"/>
          <w:bCs w:val="1"/>
          <w:sz w:val="24"/>
          <w:szCs w:val="24"/>
        </w:rPr>
        <w:t xml:space="preserve">before you start the course </w:t>
      </w:r>
      <w:r w:rsidRPr="48CC75B2" w:rsidR="00DC6A73">
        <w:rPr>
          <w:rFonts w:ascii="Calibri Light" w:hAnsi="Calibri Light" w:asciiTheme="majorAscii" w:hAnsiTheme="majorAscii"/>
          <w:b w:val="1"/>
          <w:bCs w:val="1"/>
          <w:sz w:val="24"/>
          <w:szCs w:val="24"/>
        </w:rPr>
        <w:t xml:space="preserve">and </w:t>
      </w:r>
      <w:r w:rsidRPr="48CC75B2" w:rsidR="00DC6A73">
        <w:rPr>
          <w:rFonts w:ascii="Calibri Light" w:hAnsi="Calibri Light" w:asciiTheme="majorAscii" w:hAnsiTheme="majorAscii"/>
          <w:b w:val="1"/>
          <w:bCs w:val="1"/>
          <w:sz w:val="24"/>
          <w:szCs w:val="24"/>
        </w:rPr>
        <w:t>identify</w:t>
      </w:r>
      <w:r w:rsidRPr="48CC75B2" w:rsidR="00DC6A73">
        <w:rPr>
          <w:rFonts w:ascii="Calibri Light" w:hAnsi="Calibri Light" w:asciiTheme="majorAscii" w:hAnsiTheme="majorAscii"/>
          <w:b w:val="1"/>
          <w:bCs w:val="1"/>
          <w:sz w:val="24"/>
          <w:szCs w:val="24"/>
        </w:rPr>
        <w:t xml:space="preserve"> their purpose in your preparation as a history teacher.</w:t>
      </w:r>
      <w:r w:rsidRPr="48CC75B2" w:rsidR="00726EC4">
        <w:rPr>
          <w:rFonts w:ascii="Calibri Light" w:hAnsi="Calibri Light" w:asciiTheme="majorAscii" w:hAnsiTheme="majorAscii"/>
          <w:b w:val="1"/>
          <w:bCs w:val="1"/>
          <w:sz w:val="24"/>
          <w:szCs w:val="24"/>
        </w:rPr>
        <w:t xml:space="preserve"> </w:t>
      </w:r>
      <w:r w:rsidRPr="48CC75B2" w:rsidR="00726EC4">
        <w:rPr>
          <w:rFonts w:ascii="Calibri Light" w:hAnsi="Calibri Light" w:cs="Arial" w:asciiTheme="majorAscii" w:hAnsiTheme="majorAscii"/>
          <w:b w:val="1"/>
          <w:bCs w:val="1"/>
          <w:color w:val="000000" w:themeColor="text1" w:themeTint="FF" w:themeShade="FF"/>
          <w:sz w:val="24"/>
          <w:szCs w:val="24"/>
        </w:rPr>
        <w:t xml:space="preserve">This should be emailed as an attachment to </w:t>
      </w:r>
      <w:hyperlink r:id="R9756315fe8824955">
        <w:r w:rsidRPr="48CC75B2" w:rsidR="00C82AC1">
          <w:rPr>
            <w:rStyle w:val="Hyperlink"/>
            <w:rFonts w:ascii="Calibri Light" w:hAnsi="Calibri Light" w:cs="Arial" w:asciiTheme="majorAscii" w:hAnsiTheme="majorAscii"/>
            <w:b w:val="1"/>
            <w:bCs w:val="1"/>
            <w:sz w:val="24"/>
            <w:szCs w:val="24"/>
          </w:rPr>
          <w:t>david.rawlings</w:t>
        </w:r>
        <w:r w:rsidRPr="48CC75B2" w:rsidR="00726EC4">
          <w:rPr>
            <w:rStyle w:val="Hyperlink"/>
            <w:rFonts w:ascii="Calibri Light" w:hAnsi="Calibri Light" w:cs="Arial" w:asciiTheme="majorAscii" w:hAnsiTheme="majorAscii"/>
            <w:b w:val="1"/>
            <w:bCs w:val="1"/>
            <w:sz w:val="24"/>
            <w:szCs w:val="24"/>
          </w:rPr>
          <w:t>@bristol.ac.uk</w:t>
        </w:r>
      </w:hyperlink>
      <w:r w:rsidRPr="48CC75B2" w:rsidR="00726EC4">
        <w:rPr>
          <w:rFonts w:ascii="Calibri Light" w:hAnsi="Calibri Light" w:cs="Arial" w:asciiTheme="majorAscii" w:hAnsiTheme="majorAscii"/>
          <w:b w:val="1"/>
          <w:bCs w:val="1"/>
          <w:color w:val="000000" w:themeColor="text1" w:themeTint="FF" w:themeShade="FF"/>
          <w:sz w:val="24"/>
          <w:szCs w:val="24"/>
        </w:rPr>
        <w:t xml:space="preserve"> no later than </w:t>
      </w:r>
      <w:r w:rsidRPr="48CC75B2" w:rsidR="7E856EC7">
        <w:rPr>
          <w:rFonts w:ascii="Calibri Light" w:hAnsi="Calibri Light" w:cs="Arial" w:asciiTheme="majorAscii" w:hAnsiTheme="majorAscii"/>
          <w:b w:val="1"/>
          <w:bCs w:val="1"/>
          <w:sz w:val="24"/>
          <w:szCs w:val="24"/>
        </w:rPr>
        <w:t>Monday 2</w:t>
      </w:r>
      <w:r w:rsidRPr="48CC75B2" w:rsidR="7E856EC7">
        <w:rPr>
          <w:rFonts w:ascii="Calibri Light" w:hAnsi="Calibri Light" w:cs="Arial" w:asciiTheme="majorAscii" w:hAnsiTheme="majorAscii"/>
          <w:b w:val="1"/>
          <w:bCs w:val="1"/>
          <w:sz w:val="24"/>
          <w:szCs w:val="24"/>
          <w:vertAlign w:val="superscript"/>
        </w:rPr>
        <w:t>nd</w:t>
      </w:r>
      <w:r w:rsidRPr="48CC75B2" w:rsidR="7E856EC7">
        <w:rPr>
          <w:rFonts w:ascii="Calibri Light" w:hAnsi="Calibri Light" w:cs="Arial" w:asciiTheme="majorAscii" w:hAnsiTheme="majorAscii"/>
          <w:b w:val="1"/>
          <w:bCs w:val="1"/>
          <w:sz w:val="24"/>
          <w:szCs w:val="24"/>
        </w:rPr>
        <w:t xml:space="preserve"> September 2024</w:t>
      </w:r>
      <w:r w:rsidRPr="48CC75B2" w:rsidR="00EF41BE">
        <w:rPr>
          <w:rFonts w:ascii="Calibri Light" w:hAnsi="Calibri Light" w:cs="Arial" w:asciiTheme="majorAscii" w:hAnsiTheme="majorAscii"/>
          <w:b w:val="1"/>
          <w:bCs w:val="1"/>
          <w:sz w:val="24"/>
          <w:szCs w:val="24"/>
        </w:rPr>
        <w:t>.</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7087"/>
      </w:tblGrid>
      <w:tr w:rsidRPr="00DB3C5B" w:rsidR="00705F10" w:rsidTr="002715AB" w14:paraId="6926A355" w14:textId="77777777">
        <w:trPr>
          <w:trHeight w:val="495"/>
        </w:trPr>
        <w:tc>
          <w:tcPr>
            <w:tcW w:w="2802" w:type="dxa"/>
          </w:tcPr>
          <w:p w:rsidRPr="00DB3C5B" w:rsidR="00705F10" w:rsidP="002715AB" w:rsidRDefault="00705F10" w14:paraId="361A97EC" w14:textId="77777777">
            <w:pPr>
              <w:spacing w:line="240" w:lineRule="auto"/>
              <w:rPr>
                <w:rFonts w:cs="Arial" w:asciiTheme="majorHAnsi" w:hAnsiTheme="majorHAnsi"/>
                <w:color w:val="000000"/>
                <w:sz w:val="24"/>
                <w:szCs w:val="24"/>
              </w:rPr>
            </w:pPr>
            <w:r w:rsidRPr="00DB3C5B">
              <w:rPr>
                <w:rFonts w:cs="Arial" w:asciiTheme="majorHAnsi" w:hAnsiTheme="majorHAnsi"/>
                <w:color w:val="000000"/>
                <w:sz w:val="24"/>
                <w:szCs w:val="24"/>
              </w:rPr>
              <w:t>History novel</w:t>
            </w:r>
          </w:p>
        </w:tc>
        <w:tc>
          <w:tcPr>
            <w:tcW w:w="7087" w:type="dxa"/>
          </w:tcPr>
          <w:p w:rsidRPr="00DB3C5B" w:rsidR="00705F10" w:rsidP="00705F10" w:rsidRDefault="00705F10" w14:paraId="3543126D" w14:textId="77777777">
            <w:pPr>
              <w:spacing w:line="240" w:lineRule="auto"/>
              <w:rPr>
                <w:rFonts w:cs="Arial" w:asciiTheme="majorHAnsi" w:hAnsiTheme="majorHAnsi"/>
                <w:color w:val="000000"/>
                <w:sz w:val="24"/>
                <w:szCs w:val="24"/>
              </w:rPr>
            </w:pPr>
            <w:r w:rsidRPr="00DB3C5B">
              <w:rPr>
                <w:rFonts w:asciiTheme="majorHAnsi" w:hAnsiTheme="majorHAnsi"/>
                <w:sz w:val="24"/>
                <w:szCs w:val="24"/>
              </w:rPr>
              <w:t>Purpose in preparation as a history teacher</w:t>
            </w:r>
          </w:p>
        </w:tc>
      </w:tr>
      <w:tr w:rsidRPr="00DB3C5B" w:rsidR="00705F10" w:rsidTr="002A15D9" w14:paraId="6F2DEEF8" w14:textId="77777777">
        <w:trPr>
          <w:trHeight w:val="481"/>
        </w:trPr>
        <w:tc>
          <w:tcPr>
            <w:tcW w:w="2802" w:type="dxa"/>
          </w:tcPr>
          <w:p w:rsidRPr="00DB3C5B" w:rsidR="00705F10" w:rsidP="002715AB" w:rsidRDefault="00705F10" w14:paraId="0A54D584" w14:textId="77777777">
            <w:pPr>
              <w:spacing w:line="240" w:lineRule="auto"/>
              <w:rPr>
                <w:rFonts w:cs="Arial" w:asciiTheme="majorHAnsi" w:hAnsiTheme="majorHAnsi"/>
                <w:color w:val="000000"/>
                <w:sz w:val="24"/>
                <w:szCs w:val="24"/>
              </w:rPr>
            </w:pPr>
          </w:p>
        </w:tc>
        <w:tc>
          <w:tcPr>
            <w:tcW w:w="7087" w:type="dxa"/>
          </w:tcPr>
          <w:p w:rsidRPr="00DB3C5B" w:rsidR="00705F10" w:rsidP="002715AB" w:rsidRDefault="00705F10" w14:paraId="738FD010" w14:textId="77777777">
            <w:pPr>
              <w:spacing w:line="240" w:lineRule="auto"/>
              <w:rPr>
                <w:rFonts w:cs="Arial" w:asciiTheme="majorHAnsi" w:hAnsiTheme="majorHAnsi"/>
                <w:color w:val="000000"/>
                <w:sz w:val="24"/>
                <w:szCs w:val="24"/>
              </w:rPr>
            </w:pPr>
          </w:p>
        </w:tc>
      </w:tr>
    </w:tbl>
    <w:p w:rsidR="0091440D" w:rsidP="00AC1A46" w:rsidRDefault="0091440D" w14:paraId="5035955B" w14:textId="77777777">
      <w:pPr>
        <w:spacing w:line="240" w:lineRule="auto"/>
        <w:jc w:val="center"/>
        <w:rPr>
          <w:rFonts w:asciiTheme="majorHAnsi" w:hAnsiTheme="majorHAnsi"/>
          <w:sz w:val="24"/>
          <w:szCs w:val="24"/>
        </w:rPr>
      </w:pPr>
    </w:p>
    <w:p w:rsidRPr="00DB3C5B" w:rsidR="002265F9" w:rsidP="00AC1A46" w:rsidRDefault="008C34DE" w14:paraId="32AFA83D" w14:textId="77777777">
      <w:pPr>
        <w:spacing w:line="240" w:lineRule="auto"/>
        <w:jc w:val="center"/>
        <w:rPr>
          <w:rFonts w:asciiTheme="majorHAnsi" w:hAnsiTheme="majorHAnsi"/>
          <w:sz w:val="24"/>
          <w:szCs w:val="24"/>
        </w:rPr>
      </w:pPr>
      <w:r w:rsidRPr="00DB3C5B">
        <w:rPr>
          <w:rFonts w:asciiTheme="majorHAnsi" w:hAnsiTheme="majorHAnsi"/>
          <w:sz w:val="24"/>
          <w:szCs w:val="24"/>
        </w:rPr>
        <w:t>~~~~~~~~~~</w:t>
      </w:r>
    </w:p>
    <w:p w:rsidRPr="00DB3C5B" w:rsidR="00726EC4" w:rsidP="00726EC4" w:rsidRDefault="00726EC4" w14:paraId="17D60062" w14:textId="77777777">
      <w:pPr>
        <w:spacing w:line="240" w:lineRule="auto"/>
        <w:rPr>
          <w:rFonts w:asciiTheme="majorHAnsi" w:hAnsiTheme="majorHAnsi"/>
          <w:b/>
          <w:sz w:val="24"/>
          <w:szCs w:val="24"/>
        </w:rPr>
      </w:pPr>
      <w:r>
        <w:rPr>
          <w:rFonts w:asciiTheme="majorHAnsi" w:hAnsiTheme="majorHAnsi"/>
          <w:b/>
          <w:sz w:val="24"/>
          <w:szCs w:val="24"/>
        </w:rPr>
        <w:t>SECTION 3</w:t>
      </w:r>
      <w:r w:rsidRPr="00DB3C5B">
        <w:rPr>
          <w:rFonts w:asciiTheme="majorHAnsi" w:hAnsiTheme="majorHAnsi"/>
          <w:b/>
          <w:sz w:val="24"/>
          <w:szCs w:val="24"/>
        </w:rPr>
        <w:t>: Reflect on the nature of history as a discipline</w:t>
      </w:r>
    </w:p>
    <w:p w:rsidRPr="002A15D9" w:rsidR="002A15D9" w:rsidP="16A5B312" w:rsidRDefault="00726EC4" w14:paraId="07D96960" w14:textId="022F892C">
      <w:pPr>
        <w:spacing w:line="240" w:lineRule="auto"/>
        <w:rPr>
          <w:rFonts w:ascii="Calibri Light" w:hAnsi="Calibri Light" w:cs="MinionPro-Regular"/>
          <w:sz w:val="24"/>
          <w:szCs w:val="24"/>
        </w:rPr>
      </w:pPr>
      <w:r w:rsidRPr="16A5B312">
        <w:rPr>
          <w:rFonts w:asciiTheme="majorHAnsi" w:hAnsiTheme="majorHAnsi"/>
          <w:sz w:val="24"/>
          <w:szCs w:val="24"/>
        </w:rPr>
        <w:t xml:space="preserve">Please ensure you have read </w:t>
      </w:r>
      <w:proofErr w:type="spellStart"/>
      <w:r w:rsidRPr="16A5B312">
        <w:rPr>
          <w:rFonts w:asciiTheme="majorHAnsi" w:hAnsiTheme="majorHAnsi"/>
          <w:sz w:val="24"/>
          <w:szCs w:val="24"/>
        </w:rPr>
        <w:t>E.H.Carr’s</w:t>
      </w:r>
      <w:proofErr w:type="spellEnd"/>
      <w:r w:rsidRPr="16A5B312">
        <w:rPr>
          <w:rFonts w:asciiTheme="majorHAnsi" w:hAnsiTheme="majorHAnsi"/>
          <w:sz w:val="24"/>
          <w:szCs w:val="24"/>
        </w:rPr>
        <w:t xml:space="preserve"> </w:t>
      </w:r>
      <w:r w:rsidRPr="16A5B312">
        <w:rPr>
          <w:rFonts w:asciiTheme="majorHAnsi" w:hAnsiTheme="majorHAnsi"/>
          <w:i/>
          <w:iCs/>
          <w:sz w:val="24"/>
          <w:szCs w:val="24"/>
        </w:rPr>
        <w:t xml:space="preserve">What is History? </w:t>
      </w:r>
      <w:r w:rsidRPr="16A5B312">
        <w:rPr>
          <w:rFonts w:asciiTheme="majorHAnsi" w:hAnsiTheme="majorHAnsi"/>
          <w:sz w:val="24"/>
          <w:szCs w:val="24"/>
        </w:rPr>
        <w:t>It is essential that you are familiar with this key text. If possible, also read Richard Evans In Defence of History.</w:t>
      </w:r>
      <w:r w:rsidRPr="16A5B312" w:rsidR="002A15D9">
        <w:rPr>
          <w:rFonts w:ascii="Calibri Light" w:hAnsi="Calibri Light" w:cs="MinionPro-Regular"/>
          <w:sz w:val="24"/>
          <w:szCs w:val="24"/>
        </w:rPr>
        <w:t xml:space="preserve"> You might also read Jo </w:t>
      </w:r>
      <w:proofErr w:type="spellStart"/>
      <w:r w:rsidRPr="16A5B312" w:rsidR="002A15D9">
        <w:rPr>
          <w:rFonts w:ascii="Calibri Light" w:hAnsi="Calibri Light" w:cs="MinionPro-Regular"/>
          <w:sz w:val="24"/>
          <w:szCs w:val="24"/>
        </w:rPr>
        <w:t>Guldi</w:t>
      </w:r>
      <w:proofErr w:type="spellEnd"/>
      <w:r w:rsidRPr="16A5B312" w:rsidR="002A15D9">
        <w:rPr>
          <w:rFonts w:ascii="Calibri Light" w:hAnsi="Calibri Light" w:cs="MinionPro-Regular"/>
          <w:sz w:val="24"/>
          <w:szCs w:val="24"/>
        </w:rPr>
        <w:t xml:space="preserve"> &amp; David Armitage (2014) The History Manifesto which presents interesting perspectives and is an open access book </w:t>
      </w:r>
      <w:hyperlink r:id="rId15">
        <w:r w:rsidRPr="16A5B312" w:rsidR="002A15D9">
          <w:rPr>
            <w:rStyle w:val="Hyperlink"/>
            <w:rFonts w:ascii="Calibri Light" w:hAnsi="Calibri Light" w:cs="MinionPro-Regular"/>
            <w:sz w:val="24"/>
            <w:szCs w:val="24"/>
          </w:rPr>
          <w:t>http://historymanifesto.cambridge.org/</w:t>
        </w:r>
      </w:hyperlink>
      <w:r w:rsidRPr="16A5B312" w:rsidR="70E0A0A9">
        <w:rPr>
          <w:rFonts w:ascii="Calibri Light" w:hAnsi="Calibri Light" w:cs="MinionPro-Regular"/>
          <w:sz w:val="24"/>
          <w:szCs w:val="24"/>
        </w:rPr>
        <w:t xml:space="preserve"> and Helen </w:t>
      </w:r>
      <w:proofErr w:type="spellStart"/>
      <w:r w:rsidRPr="16A5B312" w:rsidR="70E0A0A9">
        <w:rPr>
          <w:rFonts w:ascii="Calibri Light" w:hAnsi="Calibri Light" w:cs="MinionPro-Regular"/>
          <w:sz w:val="24"/>
          <w:szCs w:val="24"/>
        </w:rPr>
        <w:t>Carr</w:t>
      </w:r>
      <w:proofErr w:type="spellEnd"/>
      <w:r w:rsidRPr="16A5B312" w:rsidR="70E0A0A9">
        <w:rPr>
          <w:rFonts w:ascii="Calibri Light" w:hAnsi="Calibri Light" w:cs="MinionPro-Regular"/>
          <w:sz w:val="24"/>
          <w:szCs w:val="24"/>
        </w:rPr>
        <w:t xml:space="preserve"> and Suzanna Lipscombe’s </w:t>
      </w:r>
      <w:r w:rsidRPr="16A5B312" w:rsidR="70E0A0A9">
        <w:rPr>
          <w:rFonts w:ascii="Calibri Light" w:hAnsi="Calibri Light" w:cs="MinionPro-Regular"/>
          <w:i/>
          <w:iCs/>
          <w:sz w:val="24"/>
          <w:szCs w:val="24"/>
        </w:rPr>
        <w:t>What is History, Now?</w:t>
      </w:r>
    </w:p>
    <w:p w:rsidRPr="00DB3C5B" w:rsidR="00726EC4" w:rsidP="00726EC4" w:rsidRDefault="00726EC4" w14:paraId="3AAC3D13" w14:textId="77777777">
      <w:pPr>
        <w:spacing w:line="240" w:lineRule="auto"/>
        <w:rPr>
          <w:rFonts w:asciiTheme="majorHAnsi" w:hAnsiTheme="majorHAnsi"/>
          <w:sz w:val="24"/>
          <w:szCs w:val="24"/>
        </w:rPr>
      </w:pPr>
      <w:r w:rsidRPr="00DB3C5B">
        <w:rPr>
          <w:rFonts w:asciiTheme="majorHAnsi" w:hAnsiTheme="majorHAnsi"/>
          <w:sz w:val="24"/>
          <w:szCs w:val="24"/>
        </w:rPr>
        <w:t xml:space="preserve">As an extra challenge... For those of you familiar with </w:t>
      </w:r>
      <w:proofErr w:type="spellStart"/>
      <w:r w:rsidRPr="00DB3C5B">
        <w:rPr>
          <w:rFonts w:asciiTheme="majorHAnsi" w:hAnsiTheme="majorHAnsi"/>
          <w:sz w:val="24"/>
          <w:szCs w:val="24"/>
        </w:rPr>
        <w:t>Carr</w:t>
      </w:r>
      <w:proofErr w:type="spellEnd"/>
      <w:r w:rsidRPr="00DB3C5B">
        <w:rPr>
          <w:rFonts w:asciiTheme="majorHAnsi" w:hAnsiTheme="majorHAnsi"/>
          <w:sz w:val="24"/>
          <w:szCs w:val="24"/>
        </w:rPr>
        <w:t xml:space="preserve"> and Evans, we suggest you take your thinking further by reading</w:t>
      </w:r>
      <w:r>
        <w:rPr>
          <w:rFonts w:asciiTheme="majorHAnsi" w:hAnsiTheme="majorHAnsi"/>
          <w:sz w:val="24"/>
          <w:szCs w:val="24"/>
        </w:rPr>
        <w:t xml:space="preserve"> </w:t>
      </w:r>
      <w:r w:rsidRPr="00DB3C5B">
        <w:rPr>
          <w:rFonts w:asciiTheme="majorHAnsi" w:hAnsiTheme="majorHAnsi"/>
          <w:sz w:val="24"/>
          <w:szCs w:val="24"/>
        </w:rPr>
        <w:t xml:space="preserve">one of the following that you have not yet encountered: </w:t>
      </w:r>
    </w:p>
    <w:p w:rsidRPr="00DB3C5B" w:rsidR="00726EC4" w:rsidP="00726EC4" w:rsidRDefault="00726EC4" w14:paraId="7CAFDA64" w14:textId="77777777">
      <w:pPr>
        <w:pStyle w:val="Heading1"/>
        <w:shd w:val="clear" w:color="auto" w:fill="FFFFFF"/>
        <w:spacing w:before="0" w:beforeAutospacing="0" w:after="0" w:afterAutospacing="0"/>
        <w:rPr>
          <w:rFonts w:cs="Arial" w:asciiTheme="majorHAnsi" w:hAnsiTheme="majorHAnsi"/>
          <w:b w:val="0"/>
          <w:color w:val="442222"/>
          <w:sz w:val="24"/>
          <w:szCs w:val="24"/>
        </w:rPr>
      </w:pPr>
      <w:r w:rsidRPr="00DB3C5B">
        <w:rPr>
          <w:rFonts w:asciiTheme="majorHAnsi" w:hAnsiTheme="majorHAnsi"/>
          <w:b w:val="0"/>
          <w:sz w:val="24"/>
          <w:szCs w:val="24"/>
        </w:rPr>
        <w:t xml:space="preserve">Allan </w:t>
      </w:r>
      <w:proofErr w:type="spellStart"/>
      <w:r w:rsidRPr="00DB3C5B">
        <w:rPr>
          <w:rFonts w:asciiTheme="majorHAnsi" w:hAnsiTheme="majorHAnsi"/>
          <w:b w:val="0"/>
          <w:sz w:val="24"/>
          <w:szCs w:val="24"/>
        </w:rPr>
        <w:t>Megill</w:t>
      </w:r>
      <w:proofErr w:type="spellEnd"/>
      <w:r w:rsidRPr="00DB3C5B">
        <w:rPr>
          <w:rFonts w:asciiTheme="majorHAnsi" w:hAnsiTheme="majorHAnsi"/>
          <w:b w:val="0"/>
          <w:sz w:val="24"/>
          <w:szCs w:val="24"/>
        </w:rPr>
        <w:t xml:space="preserve">, </w:t>
      </w:r>
      <w:r w:rsidRPr="00DB3C5B">
        <w:rPr>
          <w:rFonts w:cs="Arial" w:asciiTheme="majorHAnsi" w:hAnsiTheme="majorHAnsi"/>
          <w:b w:val="0"/>
          <w:color w:val="442222"/>
          <w:sz w:val="24"/>
          <w:szCs w:val="24"/>
        </w:rPr>
        <w:t>Historical Knowledge, Historical Error: A Contemporary Guide to Historical Practice</w:t>
      </w:r>
    </w:p>
    <w:p w:rsidRPr="00DB3C5B" w:rsidR="00726EC4" w:rsidP="00726EC4" w:rsidRDefault="00726EC4" w14:paraId="015A1C07" w14:textId="77777777">
      <w:pPr>
        <w:spacing w:after="0" w:line="240" w:lineRule="auto"/>
        <w:rPr>
          <w:rFonts w:asciiTheme="majorHAnsi" w:hAnsiTheme="majorHAnsi"/>
          <w:sz w:val="24"/>
          <w:szCs w:val="24"/>
        </w:rPr>
      </w:pPr>
      <w:proofErr w:type="spellStart"/>
      <w:r w:rsidRPr="00DB3C5B">
        <w:rPr>
          <w:rFonts w:asciiTheme="majorHAnsi" w:hAnsiTheme="majorHAnsi"/>
          <w:sz w:val="24"/>
          <w:szCs w:val="24"/>
        </w:rPr>
        <w:t>Jörn</w:t>
      </w:r>
      <w:proofErr w:type="spellEnd"/>
      <w:r w:rsidRPr="00DB3C5B">
        <w:rPr>
          <w:rFonts w:asciiTheme="majorHAnsi" w:hAnsiTheme="majorHAnsi"/>
          <w:sz w:val="24"/>
          <w:szCs w:val="24"/>
        </w:rPr>
        <w:t xml:space="preserve"> </w:t>
      </w:r>
      <w:proofErr w:type="spellStart"/>
      <w:r w:rsidRPr="00DB3C5B">
        <w:rPr>
          <w:rFonts w:asciiTheme="majorHAnsi" w:hAnsiTheme="majorHAnsi"/>
          <w:sz w:val="24"/>
          <w:szCs w:val="24"/>
        </w:rPr>
        <w:t>Rüsen</w:t>
      </w:r>
      <w:proofErr w:type="spellEnd"/>
      <w:r w:rsidRPr="00DB3C5B">
        <w:rPr>
          <w:rFonts w:asciiTheme="majorHAnsi" w:hAnsiTheme="majorHAnsi"/>
          <w:sz w:val="24"/>
          <w:szCs w:val="24"/>
        </w:rPr>
        <w:t>: Western Historical Thinking: An Intercultural Debate</w:t>
      </w:r>
    </w:p>
    <w:p w:rsidRPr="00DB3C5B" w:rsidR="00726EC4" w:rsidP="00726EC4" w:rsidRDefault="00726EC4" w14:paraId="78F1E905" w14:textId="77777777">
      <w:pPr>
        <w:spacing w:after="0" w:line="240" w:lineRule="auto"/>
        <w:rPr>
          <w:rFonts w:asciiTheme="majorHAnsi" w:hAnsiTheme="majorHAnsi"/>
          <w:sz w:val="24"/>
          <w:szCs w:val="24"/>
        </w:rPr>
      </w:pPr>
      <w:r w:rsidRPr="00DB3C5B">
        <w:rPr>
          <w:rFonts w:asciiTheme="majorHAnsi" w:hAnsiTheme="majorHAnsi"/>
          <w:sz w:val="24"/>
          <w:szCs w:val="24"/>
        </w:rPr>
        <w:t>John Tosh: The Pursuit of History</w:t>
      </w:r>
    </w:p>
    <w:p w:rsidR="00726EC4" w:rsidP="16A5B312" w:rsidRDefault="00726EC4" w14:paraId="738552A9" w14:textId="77777777">
      <w:pPr>
        <w:spacing w:after="0" w:line="240" w:lineRule="auto"/>
        <w:rPr>
          <w:rFonts w:asciiTheme="majorHAnsi" w:hAnsiTheme="majorHAnsi"/>
          <w:sz w:val="24"/>
          <w:szCs w:val="24"/>
        </w:rPr>
      </w:pPr>
      <w:r w:rsidRPr="16A5B312">
        <w:rPr>
          <w:rFonts w:asciiTheme="majorHAnsi" w:hAnsiTheme="majorHAnsi"/>
          <w:sz w:val="24"/>
          <w:szCs w:val="24"/>
        </w:rPr>
        <w:t xml:space="preserve">James V. </w:t>
      </w:r>
      <w:proofErr w:type="spellStart"/>
      <w:r w:rsidRPr="16A5B312">
        <w:rPr>
          <w:rFonts w:asciiTheme="majorHAnsi" w:hAnsiTheme="majorHAnsi"/>
          <w:sz w:val="24"/>
          <w:szCs w:val="24"/>
        </w:rPr>
        <w:t>Wertsch</w:t>
      </w:r>
      <w:proofErr w:type="spellEnd"/>
      <w:r w:rsidRPr="16A5B312">
        <w:rPr>
          <w:rFonts w:asciiTheme="majorHAnsi" w:hAnsiTheme="majorHAnsi"/>
          <w:sz w:val="24"/>
          <w:szCs w:val="24"/>
        </w:rPr>
        <w:t>: Voices of Collective Remembering</w:t>
      </w:r>
    </w:p>
    <w:p w:rsidR="538635AD" w:rsidP="16A5B312" w:rsidRDefault="538635AD" w14:paraId="66C74787" w14:textId="40EDAF81">
      <w:pPr>
        <w:spacing w:line="240" w:lineRule="auto"/>
        <w:rPr>
          <w:rFonts w:ascii="Calibri Light" w:hAnsi="Calibri Light" w:cs="MinionPro-Regular"/>
          <w:sz w:val="24"/>
          <w:szCs w:val="24"/>
        </w:rPr>
      </w:pPr>
      <w:r w:rsidRPr="16A5B312">
        <w:rPr>
          <w:rFonts w:ascii="Calibri Light" w:hAnsi="Calibri Light" w:cs="MinionPro-Regular"/>
          <w:sz w:val="24"/>
          <w:szCs w:val="24"/>
        </w:rPr>
        <w:t xml:space="preserve">Helen </w:t>
      </w:r>
      <w:proofErr w:type="spellStart"/>
      <w:r w:rsidRPr="16A5B312">
        <w:rPr>
          <w:rFonts w:ascii="Calibri Light" w:hAnsi="Calibri Light" w:cs="MinionPro-Regular"/>
          <w:sz w:val="24"/>
          <w:szCs w:val="24"/>
        </w:rPr>
        <w:t>Carr</w:t>
      </w:r>
      <w:proofErr w:type="spellEnd"/>
      <w:r w:rsidRPr="16A5B312">
        <w:rPr>
          <w:rFonts w:ascii="Calibri Light" w:hAnsi="Calibri Light" w:cs="MinionPro-Regular"/>
          <w:sz w:val="24"/>
          <w:szCs w:val="24"/>
        </w:rPr>
        <w:t xml:space="preserve"> and Suzanna Lipscombe: What is History, Now?</w:t>
      </w:r>
    </w:p>
    <w:p w:rsidR="16A5B312" w:rsidP="16A5B312" w:rsidRDefault="16A5B312" w14:paraId="3168548D" w14:textId="686BBC2E">
      <w:pPr>
        <w:spacing w:after="0" w:line="240" w:lineRule="auto"/>
        <w:rPr>
          <w:rFonts w:asciiTheme="majorHAnsi" w:hAnsiTheme="majorHAnsi"/>
          <w:sz w:val="24"/>
          <w:szCs w:val="24"/>
        </w:rPr>
      </w:pPr>
    </w:p>
    <w:p w:rsidRPr="00DB3C5B" w:rsidR="00726EC4" w:rsidP="00726EC4" w:rsidRDefault="00726EC4" w14:paraId="5CC10DB6" w14:textId="77777777">
      <w:pPr>
        <w:spacing w:after="0" w:line="240" w:lineRule="auto"/>
        <w:rPr>
          <w:rFonts w:asciiTheme="majorHAnsi" w:hAnsiTheme="majorHAnsi"/>
          <w:b/>
          <w:sz w:val="24"/>
          <w:szCs w:val="24"/>
        </w:rPr>
      </w:pPr>
    </w:p>
    <w:p w:rsidR="004E7BC4" w:rsidP="00726EC4" w:rsidRDefault="00726EC4" w14:paraId="7537E3BE" w14:textId="77777777">
      <w:pPr>
        <w:spacing w:line="240" w:lineRule="auto"/>
        <w:rPr>
          <w:rFonts w:asciiTheme="majorHAnsi" w:hAnsiTheme="majorHAnsi"/>
          <w:sz w:val="24"/>
          <w:szCs w:val="24"/>
        </w:rPr>
      </w:pPr>
      <w:r w:rsidRPr="00DB3C5B">
        <w:rPr>
          <w:rFonts w:asciiTheme="majorHAnsi" w:hAnsiTheme="majorHAnsi"/>
          <w:sz w:val="24"/>
          <w:szCs w:val="24"/>
        </w:rPr>
        <w:t>Why does this matter?</w:t>
      </w:r>
    </w:p>
    <w:p w:rsidRPr="00DB3C5B" w:rsidR="00726EC4" w:rsidP="00726EC4" w:rsidRDefault="00726EC4" w14:paraId="7C28EE0D" w14:textId="77777777">
      <w:pPr>
        <w:spacing w:line="240" w:lineRule="auto"/>
        <w:rPr>
          <w:rFonts w:asciiTheme="majorHAnsi" w:hAnsiTheme="majorHAnsi"/>
          <w:sz w:val="24"/>
          <w:szCs w:val="24"/>
        </w:rPr>
      </w:pPr>
      <w:r w:rsidRPr="00DB3C5B">
        <w:rPr>
          <w:rFonts w:asciiTheme="majorHAnsi" w:hAnsiTheme="majorHAnsi"/>
          <w:sz w:val="24"/>
          <w:szCs w:val="24"/>
        </w:rPr>
        <w:t xml:space="preserve">It is important to tackle history teaching from many angles. Understanding various theoretical perspectives will help you to make sense of diverse underlying assumptions and practices among both historians and history teachers. As the course progresses, we will expect you to think clearly and conceptually about what it is you are asking pupils to do (as well as addressing deeper questions of why it matters). </w:t>
      </w:r>
    </w:p>
    <w:p w:rsidRPr="00DB3C5B" w:rsidR="00726EC4" w:rsidP="16A5B312" w:rsidRDefault="00726EC4" w14:paraId="494156A4" w14:textId="1E6B28DF">
      <w:pPr>
        <w:spacing w:line="240" w:lineRule="auto"/>
        <w:rPr>
          <w:rFonts w:asciiTheme="majorHAnsi" w:hAnsiTheme="majorHAnsi"/>
          <w:b/>
          <w:bCs/>
          <w:sz w:val="24"/>
          <w:szCs w:val="24"/>
        </w:rPr>
      </w:pPr>
      <w:r w:rsidRPr="16A5B312">
        <w:rPr>
          <w:rFonts w:asciiTheme="majorHAnsi" w:hAnsiTheme="majorHAnsi"/>
          <w:b/>
          <w:bCs/>
          <w:sz w:val="24"/>
          <w:szCs w:val="24"/>
        </w:rPr>
        <w:t xml:space="preserve">TASK 3: Keep a notebook of </w:t>
      </w:r>
      <w:r w:rsidRPr="16A5B312" w:rsidR="7F7B89D4">
        <w:rPr>
          <w:rFonts w:asciiTheme="majorHAnsi" w:hAnsiTheme="majorHAnsi"/>
          <w:b/>
          <w:bCs/>
          <w:sz w:val="24"/>
          <w:szCs w:val="24"/>
        </w:rPr>
        <w:t>your thoughts and reflections when reading</w:t>
      </w:r>
      <w:r w:rsidRPr="16A5B312">
        <w:rPr>
          <w:rFonts w:asciiTheme="majorHAnsi" w:hAnsiTheme="majorHAnsi"/>
          <w:b/>
          <w:bCs/>
          <w:sz w:val="24"/>
          <w:szCs w:val="24"/>
        </w:rPr>
        <w:t xml:space="preserve"> </w:t>
      </w:r>
      <w:proofErr w:type="spellStart"/>
      <w:r w:rsidRPr="16A5B312">
        <w:rPr>
          <w:rFonts w:asciiTheme="majorHAnsi" w:hAnsiTheme="majorHAnsi"/>
          <w:b/>
          <w:bCs/>
          <w:sz w:val="24"/>
          <w:szCs w:val="24"/>
        </w:rPr>
        <w:t>Carr</w:t>
      </w:r>
      <w:proofErr w:type="spellEnd"/>
      <w:r w:rsidRPr="16A5B312">
        <w:rPr>
          <w:rFonts w:asciiTheme="majorHAnsi" w:hAnsiTheme="majorHAnsi"/>
          <w:b/>
          <w:bCs/>
          <w:sz w:val="24"/>
          <w:szCs w:val="24"/>
        </w:rPr>
        <w:t>. This will be used as the basis of a session in the first week of the course</w:t>
      </w:r>
      <w:r w:rsidRPr="16A5B312" w:rsidR="4ABB3331">
        <w:rPr>
          <w:rFonts w:asciiTheme="majorHAnsi" w:hAnsiTheme="majorHAnsi"/>
          <w:b/>
          <w:bCs/>
          <w:sz w:val="24"/>
          <w:szCs w:val="24"/>
        </w:rPr>
        <w:t>.</w:t>
      </w:r>
    </w:p>
    <w:p w:rsidRPr="00DB3C5B" w:rsidR="00726EC4" w:rsidP="00726EC4" w:rsidRDefault="00726EC4" w14:paraId="6AA5BD66" w14:textId="77777777">
      <w:pPr>
        <w:spacing w:line="240" w:lineRule="auto"/>
        <w:jc w:val="center"/>
        <w:rPr>
          <w:rFonts w:asciiTheme="majorHAnsi" w:hAnsiTheme="majorHAnsi"/>
          <w:sz w:val="24"/>
          <w:szCs w:val="24"/>
        </w:rPr>
      </w:pPr>
      <w:r w:rsidRPr="00DB3C5B">
        <w:rPr>
          <w:rFonts w:asciiTheme="majorHAnsi" w:hAnsiTheme="majorHAnsi"/>
          <w:sz w:val="24"/>
          <w:szCs w:val="24"/>
        </w:rPr>
        <w:t>~~~~~~~~~~</w:t>
      </w:r>
    </w:p>
    <w:p w:rsidRPr="00DB3C5B" w:rsidR="002265F9" w:rsidP="00D2685C" w:rsidRDefault="00C86993" w14:paraId="735FDA80" w14:textId="77777777">
      <w:pPr>
        <w:spacing w:line="240" w:lineRule="auto"/>
        <w:rPr>
          <w:rFonts w:asciiTheme="majorHAnsi" w:hAnsiTheme="majorHAnsi"/>
          <w:b/>
          <w:sz w:val="24"/>
          <w:szCs w:val="24"/>
        </w:rPr>
      </w:pPr>
      <w:r w:rsidRPr="00DB3C5B">
        <w:rPr>
          <w:rFonts w:asciiTheme="majorHAnsi" w:hAnsiTheme="majorHAnsi"/>
          <w:b/>
          <w:sz w:val="24"/>
          <w:szCs w:val="24"/>
        </w:rPr>
        <w:t>SECTION 4</w:t>
      </w:r>
      <w:r w:rsidRPr="00DB3C5B" w:rsidR="002265F9">
        <w:rPr>
          <w:rFonts w:asciiTheme="majorHAnsi" w:hAnsiTheme="majorHAnsi"/>
          <w:b/>
          <w:sz w:val="24"/>
          <w:szCs w:val="24"/>
        </w:rPr>
        <w:t>: History education in practice: read, reflect, enquire</w:t>
      </w:r>
      <w:r w:rsidRPr="00DB3C5B" w:rsidR="000F01EC">
        <w:rPr>
          <w:rFonts w:asciiTheme="majorHAnsi" w:hAnsiTheme="majorHAnsi"/>
          <w:b/>
          <w:sz w:val="24"/>
          <w:szCs w:val="24"/>
        </w:rPr>
        <w:t>.</w:t>
      </w:r>
    </w:p>
    <w:p w:rsidRPr="00DB3C5B" w:rsidR="000F01EC" w:rsidP="00D2685C" w:rsidRDefault="002265F9" w14:paraId="3F4E68A5" w14:textId="77777777">
      <w:pPr>
        <w:spacing w:after="0" w:line="240" w:lineRule="auto"/>
        <w:rPr>
          <w:rFonts w:asciiTheme="majorHAnsi" w:hAnsiTheme="majorHAnsi"/>
          <w:sz w:val="24"/>
          <w:szCs w:val="24"/>
        </w:rPr>
      </w:pPr>
      <w:r w:rsidRPr="00DB3C5B">
        <w:rPr>
          <w:rFonts w:asciiTheme="majorHAnsi" w:hAnsiTheme="majorHAnsi"/>
          <w:sz w:val="24"/>
          <w:szCs w:val="24"/>
        </w:rPr>
        <w:t xml:space="preserve">You are about to join a subject community of practising </w:t>
      </w:r>
      <w:r w:rsidRPr="00DB3C5B" w:rsidR="008C34DE">
        <w:rPr>
          <w:rFonts w:asciiTheme="majorHAnsi" w:hAnsiTheme="majorHAnsi"/>
          <w:sz w:val="24"/>
          <w:szCs w:val="24"/>
        </w:rPr>
        <w:t>teachers and teacher educators</w:t>
      </w:r>
      <w:r w:rsidRPr="00DB3C5B">
        <w:rPr>
          <w:rFonts w:asciiTheme="majorHAnsi" w:hAnsiTheme="majorHAnsi"/>
          <w:sz w:val="24"/>
          <w:szCs w:val="24"/>
        </w:rPr>
        <w:t xml:space="preserve"> who are constantly building</w:t>
      </w:r>
      <w:r w:rsidRPr="00DB3C5B" w:rsidR="008C34DE">
        <w:rPr>
          <w:rFonts w:asciiTheme="majorHAnsi" w:hAnsiTheme="majorHAnsi"/>
          <w:sz w:val="24"/>
          <w:szCs w:val="24"/>
        </w:rPr>
        <w:t xml:space="preserve"> </w:t>
      </w:r>
      <w:r w:rsidRPr="00DB3C5B">
        <w:rPr>
          <w:rFonts w:asciiTheme="majorHAnsi" w:hAnsiTheme="majorHAnsi"/>
          <w:sz w:val="24"/>
          <w:szCs w:val="24"/>
        </w:rPr>
        <w:t>knowledge about how to teach history, both on their own and collectively. Increasingly, history</w:t>
      </w:r>
      <w:r w:rsidRPr="00DB3C5B" w:rsidR="008C34DE">
        <w:rPr>
          <w:rFonts w:asciiTheme="majorHAnsi" w:hAnsiTheme="majorHAnsi"/>
          <w:sz w:val="24"/>
          <w:szCs w:val="24"/>
        </w:rPr>
        <w:t xml:space="preserve"> </w:t>
      </w:r>
      <w:r w:rsidRPr="00DB3C5B">
        <w:rPr>
          <w:rFonts w:asciiTheme="majorHAnsi" w:hAnsiTheme="majorHAnsi"/>
          <w:sz w:val="24"/>
          <w:szCs w:val="24"/>
        </w:rPr>
        <w:t>teachers write about their practice for others. They might do this in order to build the collective,</w:t>
      </w:r>
      <w:r w:rsidRPr="00DB3C5B" w:rsidR="008C34DE">
        <w:rPr>
          <w:rFonts w:asciiTheme="majorHAnsi" w:hAnsiTheme="majorHAnsi"/>
          <w:sz w:val="24"/>
          <w:szCs w:val="24"/>
        </w:rPr>
        <w:t xml:space="preserve"> </w:t>
      </w:r>
      <w:r w:rsidRPr="00DB3C5B">
        <w:rPr>
          <w:rFonts w:asciiTheme="majorHAnsi" w:hAnsiTheme="majorHAnsi"/>
          <w:sz w:val="24"/>
          <w:szCs w:val="24"/>
        </w:rPr>
        <w:t>shared knowledge of the profession, in order to join a debate, in order to submit their own practice</w:t>
      </w:r>
      <w:r w:rsidRPr="00DB3C5B" w:rsidR="00C86993">
        <w:rPr>
          <w:rFonts w:asciiTheme="majorHAnsi" w:hAnsiTheme="majorHAnsi"/>
          <w:sz w:val="24"/>
          <w:szCs w:val="24"/>
        </w:rPr>
        <w:t xml:space="preserve"> </w:t>
      </w:r>
      <w:r w:rsidRPr="00DB3C5B">
        <w:rPr>
          <w:rFonts w:asciiTheme="majorHAnsi" w:hAnsiTheme="majorHAnsi"/>
          <w:sz w:val="24"/>
          <w:szCs w:val="24"/>
        </w:rPr>
        <w:t>and ideas to the critical scrutiny of others</w:t>
      </w:r>
      <w:r w:rsidR="00FD6521">
        <w:rPr>
          <w:rFonts w:asciiTheme="majorHAnsi" w:hAnsiTheme="majorHAnsi"/>
          <w:sz w:val="24"/>
          <w:szCs w:val="24"/>
        </w:rPr>
        <w:t>,</w:t>
      </w:r>
      <w:r w:rsidRPr="00DB3C5B">
        <w:rPr>
          <w:rFonts w:asciiTheme="majorHAnsi" w:hAnsiTheme="majorHAnsi"/>
          <w:sz w:val="24"/>
          <w:szCs w:val="24"/>
        </w:rPr>
        <w:t xml:space="preserve"> or simply in order to share what can be achieved in the history classroom.</w:t>
      </w:r>
      <w:r w:rsidRPr="00DB3C5B" w:rsidR="00A15186">
        <w:rPr>
          <w:rFonts w:asciiTheme="majorHAnsi" w:hAnsiTheme="majorHAnsi"/>
          <w:sz w:val="24"/>
          <w:szCs w:val="24"/>
        </w:rPr>
        <w:t xml:space="preserve"> </w:t>
      </w:r>
      <w:r w:rsidRPr="00DB3C5B" w:rsidR="00705F10">
        <w:rPr>
          <w:rFonts w:asciiTheme="majorHAnsi" w:hAnsiTheme="majorHAnsi"/>
          <w:sz w:val="24"/>
          <w:szCs w:val="24"/>
        </w:rPr>
        <w:t>Teaching History is an excellent journal which you will refer to continually during your PGCE year and when you become a qualified teacher. Many of the articles in it are written by practising history teachers.</w:t>
      </w:r>
    </w:p>
    <w:p w:rsidRPr="00DB3C5B" w:rsidR="007548FA" w:rsidP="00D2685C" w:rsidRDefault="007548FA" w14:paraId="3E115D6E" w14:textId="77777777">
      <w:pPr>
        <w:spacing w:after="0" w:line="240" w:lineRule="auto"/>
        <w:rPr>
          <w:rFonts w:asciiTheme="majorHAnsi" w:hAnsiTheme="majorHAnsi"/>
          <w:sz w:val="24"/>
          <w:szCs w:val="24"/>
        </w:rPr>
      </w:pPr>
    </w:p>
    <w:p w:rsidRPr="00DB3C5B" w:rsidR="000F01EC" w:rsidP="00D2685C" w:rsidRDefault="000F01EC" w14:paraId="3B3A167C" w14:textId="77777777">
      <w:pPr>
        <w:spacing w:after="0" w:line="240" w:lineRule="auto"/>
        <w:rPr>
          <w:rFonts w:asciiTheme="majorHAnsi" w:hAnsiTheme="majorHAnsi"/>
          <w:sz w:val="24"/>
          <w:szCs w:val="24"/>
        </w:rPr>
      </w:pPr>
      <w:r w:rsidRPr="00DB3C5B">
        <w:rPr>
          <w:rFonts w:asciiTheme="majorHAnsi" w:hAnsiTheme="majorHAnsi"/>
          <w:sz w:val="24"/>
          <w:szCs w:val="24"/>
        </w:rPr>
        <w:t>Please read the attached edition of th</w:t>
      </w:r>
      <w:r w:rsidR="00105F5C">
        <w:rPr>
          <w:rFonts w:asciiTheme="majorHAnsi" w:hAnsiTheme="majorHAnsi"/>
          <w:sz w:val="24"/>
          <w:szCs w:val="24"/>
        </w:rPr>
        <w:t>e journal Teaching History TH158</w:t>
      </w:r>
      <w:r w:rsidRPr="00DB3C5B" w:rsidR="007548FA">
        <w:rPr>
          <w:rFonts w:asciiTheme="majorHAnsi" w:hAnsiTheme="majorHAnsi"/>
          <w:sz w:val="24"/>
          <w:szCs w:val="24"/>
        </w:rPr>
        <w:t>. As part of your personal response to history (below) you should include</w:t>
      </w:r>
      <w:r w:rsidRPr="00DB3C5B" w:rsidR="006134CE">
        <w:rPr>
          <w:rFonts w:asciiTheme="majorHAnsi" w:hAnsiTheme="majorHAnsi"/>
          <w:sz w:val="24"/>
          <w:szCs w:val="24"/>
        </w:rPr>
        <w:t xml:space="preserve"> which t</w:t>
      </w:r>
      <w:r w:rsidR="00105F5C">
        <w:rPr>
          <w:rFonts w:asciiTheme="majorHAnsi" w:hAnsiTheme="majorHAnsi"/>
          <w:sz w:val="24"/>
          <w:szCs w:val="24"/>
        </w:rPr>
        <w:t>wo sections or articles in TH158</w:t>
      </w:r>
      <w:r w:rsidRPr="00DB3C5B" w:rsidR="006134CE">
        <w:rPr>
          <w:rFonts w:asciiTheme="majorHAnsi" w:hAnsiTheme="majorHAnsi"/>
          <w:sz w:val="24"/>
          <w:szCs w:val="24"/>
        </w:rPr>
        <w:t xml:space="preserve"> you found most useful in thinking about teaching history and your reasons for choosing these two.</w:t>
      </w:r>
    </w:p>
    <w:p w:rsidRPr="00DB3C5B" w:rsidR="008C34DE" w:rsidP="00D2685C" w:rsidRDefault="008C34DE" w14:paraId="3E7D5E80" w14:textId="77777777">
      <w:pPr>
        <w:spacing w:after="0" w:line="240" w:lineRule="auto"/>
        <w:rPr>
          <w:rFonts w:asciiTheme="majorHAnsi" w:hAnsiTheme="majorHAnsi"/>
          <w:sz w:val="24"/>
          <w:szCs w:val="24"/>
        </w:rPr>
      </w:pPr>
    </w:p>
    <w:p w:rsidRPr="00481C62" w:rsidR="007548FA" w:rsidP="48CC75B2" w:rsidRDefault="008C34DE" w14:paraId="6A9F2AF7" w14:textId="06C0BAA6">
      <w:pPr>
        <w:pStyle w:val="Normal"/>
        <w:spacing w:line="240" w:lineRule="auto"/>
        <w:rPr>
          <w:rFonts w:ascii="Calibri Light" w:hAnsi="Calibri Light" w:cs="Arial" w:asciiTheme="majorAscii" w:hAnsiTheme="majorAscii"/>
          <w:color w:val="000000"/>
          <w:sz w:val="24"/>
          <w:szCs w:val="24"/>
        </w:rPr>
      </w:pPr>
      <w:r w:rsidRPr="48CC75B2" w:rsidR="008C34DE">
        <w:rPr>
          <w:rFonts w:ascii="Calibri Light" w:hAnsi="Calibri Light" w:asciiTheme="majorAscii" w:hAnsiTheme="majorAscii"/>
          <w:b w:val="1"/>
          <w:bCs w:val="1"/>
          <w:sz w:val="24"/>
          <w:szCs w:val="24"/>
        </w:rPr>
        <w:t xml:space="preserve">TASK 4: </w:t>
      </w:r>
      <w:r w:rsidRPr="48CC75B2" w:rsidR="007548FA">
        <w:rPr>
          <w:rFonts w:ascii="Calibri Light" w:hAnsi="Calibri Light" w:cs="Arial" w:asciiTheme="majorAscii" w:hAnsiTheme="majorAscii"/>
          <w:b w:val="1"/>
          <w:bCs w:val="1"/>
          <w:color w:val="000000" w:themeColor="text1" w:themeTint="FF" w:themeShade="FF"/>
          <w:sz w:val="24"/>
          <w:szCs w:val="24"/>
        </w:rPr>
        <w:t>Your personal response to history</w:t>
      </w:r>
      <w:r w:rsidRPr="48CC75B2" w:rsidR="00F50501">
        <w:rPr>
          <w:rFonts w:ascii="Calibri Light" w:hAnsi="Calibri Light" w:cs="Arial" w:asciiTheme="majorAscii" w:hAnsiTheme="majorAscii"/>
          <w:b w:val="1"/>
          <w:bCs w:val="1"/>
          <w:color w:val="000000" w:themeColor="text1" w:themeTint="FF" w:themeShade="FF"/>
          <w:sz w:val="24"/>
          <w:szCs w:val="24"/>
        </w:rPr>
        <w:t xml:space="preserve">. This should be emailed as an attachment to </w:t>
      </w:r>
      <w:hyperlink r:id="R41f12e7df0f84b23">
        <w:r w:rsidRPr="48CC75B2" w:rsidR="00C82AC1">
          <w:rPr>
            <w:rStyle w:val="Hyperlink"/>
            <w:rFonts w:ascii="Calibri Light" w:hAnsi="Calibri Light" w:cs="Arial" w:asciiTheme="majorAscii" w:hAnsiTheme="majorAscii"/>
            <w:b w:val="1"/>
            <w:bCs w:val="1"/>
            <w:sz w:val="24"/>
            <w:szCs w:val="24"/>
          </w:rPr>
          <w:t>david.rawlings</w:t>
        </w:r>
        <w:r w:rsidRPr="48CC75B2" w:rsidR="00F50501">
          <w:rPr>
            <w:rStyle w:val="Hyperlink"/>
            <w:rFonts w:ascii="Calibri Light" w:hAnsi="Calibri Light" w:cs="Arial" w:asciiTheme="majorAscii" w:hAnsiTheme="majorAscii"/>
            <w:b w:val="1"/>
            <w:bCs w:val="1"/>
            <w:sz w:val="24"/>
            <w:szCs w:val="24"/>
          </w:rPr>
          <w:t>@bristol.ac.uk</w:t>
        </w:r>
      </w:hyperlink>
      <w:r w:rsidRPr="48CC75B2" w:rsidR="00F50501">
        <w:rPr>
          <w:rFonts w:ascii="Calibri Light" w:hAnsi="Calibri Light" w:cs="Arial" w:asciiTheme="majorAscii" w:hAnsiTheme="majorAscii"/>
          <w:b w:val="1"/>
          <w:bCs w:val="1"/>
          <w:color w:val="000000" w:themeColor="text1" w:themeTint="FF" w:themeShade="FF"/>
          <w:sz w:val="24"/>
          <w:szCs w:val="24"/>
        </w:rPr>
        <w:t xml:space="preserve"> no later than </w:t>
      </w:r>
      <w:r w:rsidRPr="48CC75B2" w:rsidR="51FD3836">
        <w:rPr>
          <w:rFonts w:ascii="Calibri Light" w:hAnsi="Calibri Light" w:cs="Arial" w:asciiTheme="majorAscii" w:hAnsiTheme="majorAscii"/>
          <w:b w:val="1"/>
          <w:bCs w:val="1"/>
          <w:sz w:val="24"/>
          <w:szCs w:val="24"/>
        </w:rPr>
        <w:t>Monday 2</w:t>
      </w:r>
      <w:r w:rsidRPr="48CC75B2" w:rsidR="51FD3836">
        <w:rPr>
          <w:rFonts w:ascii="Calibri Light" w:hAnsi="Calibri Light" w:cs="Arial" w:asciiTheme="majorAscii" w:hAnsiTheme="majorAscii"/>
          <w:b w:val="1"/>
          <w:bCs w:val="1"/>
          <w:sz w:val="24"/>
          <w:szCs w:val="24"/>
          <w:vertAlign w:val="superscript"/>
        </w:rPr>
        <w:t>nd</w:t>
      </w:r>
      <w:r w:rsidRPr="48CC75B2" w:rsidR="51FD3836">
        <w:rPr>
          <w:rFonts w:ascii="Calibri Light" w:hAnsi="Calibri Light" w:cs="Arial" w:asciiTheme="majorAscii" w:hAnsiTheme="majorAscii"/>
          <w:b w:val="1"/>
          <w:bCs w:val="1"/>
          <w:sz w:val="24"/>
          <w:szCs w:val="24"/>
        </w:rPr>
        <w:t xml:space="preserve"> September 2024</w:t>
      </w:r>
      <w:r w:rsidRPr="48CC75B2" w:rsidR="00684798">
        <w:rPr>
          <w:rFonts w:ascii="Calibri Light" w:hAnsi="Calibri Light" w:cs="Arial" w:asciiTheme="majorAscii" w:hAnsiTheme="majorAscii"/>
          <w:b w:val="1"/>
          <w:bCs w:val="1"/>
          <w:sz w:val="24"/>
          <w:szCs w:val="24"/>
        </w:rPr>
        <w:t>.</w:t>
      </w:r>
      <w:r w:rsidRPr="48CC75B2" w:rsidR="00C923E9">
        <w:rPr>
          <w:rFonts w:ascii="Calibri Light" w:hAnsi="Calibri Light" w:cs="Arial" w:asciiTheme="majorAscii" w:hAnsiTheme="majorAscii"/>
          <w:b w:val="1"/>
          <w:bCs w:val="1"/>
          <w:sz w:val="24"/>
          <w:szCs w:val="24"/>
        </w:rPr>
        <w:t xml:space="preserve"> </w:t>
      </w:r>
      <w:r w:rsidRPr="48CC75B2" w:rsidR="007548FA">
        <w:rPr>
          <w:rFonts w:ascii="Calibri Light" w:hAnsi="Calibri Light" w:cs="Arial" w:asciiTheme="majorAscii" w:hAnsiTheme="majorAscii"/>
          <w:color w:val="000000" w:themeColor="text1" w:themeTint="FF" w:themeShade="FF"/>
          <w:sz w:val="24"/>
          <w:szCs w:val="24"/>
        </w:rPr>
        <w:t>Your incoming ideas and preconceptions about history can be influential in the sort of history teacher you will become. The purpose of this task is to help you to begin to articulate some of these incoming ideas that you bring with you to the PGCE programme. You should write a personal account of your experience of history (</w:t>
      </w:r>
      <w:r w:rsidRPr="48CC75B2" w:rsidR="00BB23C3">
        <w:rPr>
          <w:rFonts w:ascii="Calibri Light" w:hAnsi="Calibri Light" w:cs="Arial" w:asciiTheme="majorAscii" w:hAnsiTheme="majorAscii"/>
          <w:color w:val="000000" w:themeColor="text1" w:themeTint="FF" w:themeShade="FF"/>
          <w:sz w:val="24"/>
          <w:szCs w:val="24"/>
        </w:rPr>
        <w:t>up to</w:t>
      </w:r>
      <w:r w:rsidRPr="48CC75B2" w:rsidR="007548FA">
        <w:rPr>
          <w:rFonts w:ascii="Calibri Light" w:hAnsi="Calibri Light" w:cs="Arial" w:asciiTheme="majorAscii" w:hAnsiTheme="majorAscii"/>
          <w:color w:val="000000" w:themeColor="text1" w:themeTint="FF" w:themeShade="FF"/>
          <w:sz w:val="24"/>
          <w:szCs w:val="24"/>
        </w:rPr>
        <w:t xml:space="preserve"> 1,000 words). You </w:t>
      </w:r>
      <w:r w:rsidRPr="48CC75B2" w:rsidR="00BB23C3">
        <w:rPr>
          <w:rFonts w:ascii="Calibri Light" w:hAnsi="Calibri Light" w:cs="Arial" w:asciiTheme="majorAscii" w:hAnsiTheme="majorAscii"/>
          <w:color w:val="000000" w:themeColor="text1" w:themeTint="FF" w:themeShade="FF"/>
          <w:sz w:val="24"/>
          <w:szCs w:val="24"/>
        </w:rPr>
        <w:t>should</w:t>
      </w:r>
      <w:r w:rsidRPr="48CC75B2" w:rsidR="007548FA">
        <w:rPr>
          <w:rFonts w:ascii="Calibri Light" w:hAnsi="Calibri Light" w:cs="Arial" w:asciiTheme="majorAscii" w:hAnsiTheme="majorAscii"/>
          <w:color w:val="000000" w:themeColor="text1" w:themeTint="FF" w:themeShade="FF"/>
          <w:sz w:val="24"/>
          <w:szCs w:val="24"/>
        </w:rPr>
        <w:t xml:space="preserve"> consider some of these questions:</w:t>
      </w:r>
    </w:p>
    <w:p w:rsidRPr="00481C62" w:rsidR="007548FA" w:rsidP="007548FA" w:rsidRDefault="007548FA" w14:paraId="77403718" w14:textId="77777777">
      <w:pPr>
        <w:numPr>
          <w:ilvl w:val="0"/>
          <w:numId w:val="2"/>
        </w:numPr>
        <w:tabs>
          <w:tab w:val="clear" w:pos="627"/>
          <w:tab w:val="num" w:pos="720"/>
        </w:tabs>
        <w:spacing w:after="0" w:line="240" w:lineRule="auto"/>
        <w:ind w:left="720" w:hanging="360"/>
        <w:rPr>
          <w:rFonts w:cs="Arial" w:asciiTheme="majorHAnsi" w:hAnsiTheme="majorHAnsi"/>
          <w:color w:val="000000"/>
          <w:sz w:val="24"/>
          <w:szCs w:val="24"/>
        </w:rPr>
      </w:pPr>
      <w:r w:rsidRPr="00481C62">
        <w:rPr>
          <w:rFonts w:cs="Arial" w:asciiTheme="majorHAnsi" w:hAnsiTheme="majorHAnsi"/>
          <w:color w:val="000000"/>
          <w:sz w:val="24"/>
          <w:szCs w:val="24"/>
        </w:rPr>
        <w:t>Where did your interest in history come from? (Family? School? Teachers?)</w:t>
      </w:r>
    </w:p>
    <w:p w:rsidRPr="00481C62" w:rsidR="007548FA" w:rsidP="007548FA" w:rsidRDefault="007548FA" w14:paraId="758E8D1A" w14:textId="77777777">
      <w:pPr>
        <w:numPr>
          <w:ilvl w:val="0"/>
          <w:numId w:val="2"/>
        </w:numPr>
        <w:tabs>
          <w:tab w:val="clear" w:pos="627"/>
          <w:tab w:val="num" w:pos="720"/>
        </w:tabs>
        <w:spacing w:after="0" w:line="240" w:lineRule="auto"/>
        <w:ind w:left="720" w:hanging="360"/>
        <w:rPr>
          <w:rFonts w:cs="Arial" w:asciiTheme="majorHAnsi" w:hAnsiTheme="majorHAnsi"/>
          <w:color w:val="000000"/>
          <w:sz w:val="24"/>
          <w:szCs w:val="24"/>
        </w:rPr>
      </w:pPr>
      <w:r w:rsidRPr="00481C62">
        <w:rPr>
          <w:rFonts w:cs="Arial" w:asciiTheme="majorHAnsi" w:hAnsiTheme="majorHAnsi"/>
          <w:color w:val="000000"/>
          <w:sz w:val="24"/>
          <w:szCs w:val="24"/>
        </w:rPr>
        <w:t>What do you see as the main purposes of teaching history in schools? Can you identify where these ideas have come from?</w:t>
      </w:r>
    </w:p>
    <w:p w:rsidRPr="00481C62" w:rsidR="007548FA" w:rsidP="007548FA" w:rsidRDefault="007548FA" w14:paraId="78C8022C" w14:textId="77777777">
      <w:pPr>
        <w:numPr>
          <w:ilvl w:val="0"/>
          <w:numId w:val="2"/>
        </w:numPr>
        <w:tabs>
          <w:tab w:val="clear" w:pos="627"/>
          <w:tab w:val="num" w:pos="720"/>
        </w:tabs>
        <w:spacing w:after="0" w:line="240" w:lineRule="auto"/>
        <w:ind w:left="720" w:hanging="360"/>
        <w:rPr>
          <w:rFonts w:cs="Arial" w:asciiTheme="majorHAnsi" w:hAnsiTheme="majorHAnsi"/>
          <w:color w:val="000000"/>
          <w:sz w:val="24"/>
          <w:szCs w:val="24"/>
        </w:rPr>
      </w:pPr>
      <w:r w:rsidRPr="00481C62">
        <w:rPr>
          <w:rFonts w:cs="Arial" w:asciiTheme="majorHAnsi" w:hAnsiTheme="majorHAnsi"/>
          <w:color w:val="000000"/>
          <w:sz w:val="24"/>
          <w:szCs w:val="24"/>
        </w:rPr>
        <w:t>Which elements of history do you think are most valuable, important or interesting (social / political / local / global etc? skills / content? particular content?) Can you identify where these ideas have come from?</w:t>
      </w:r>
    </w:p>
    <w:p w:rsidRPr="00481C62" w:rsidR="007548FA" w:rsidP="007548FA" w:rsidRDefault="006134CE" w14:paraId="2C084932" w14:textId="1179427B">
      <w:pPr>
        <w:numPr>
          <w:ilvl w:val="0"/>
          <w:numId w:val="2"/>
        </w:numPr>
        <w:tabs>
          <w:tab w:val="clear" w:pos="627"/>
          <w:tab w:val="num" w:pos="720"/>
        </w:tabs>
        <w:spacing w:after="0" w:line="240" w:lineRule="auto"/>
        <w:ind w:left="720" w:hanging="360"/>
        <w:rPr>
          <w:rFonts w:cs="Arial" w:asciiTheme="majorHAnsi" w:hAnsiTheme="majorHAnsi"/>
          <w:color w:val="000000"/>
          <w:sz w:val="24"/>
          <w:szCs w:val="24"/>
        </w:rPr>
      </w:pPr>
      <w:r w:rsidRPr="00481C62">
        <w:rPr>
          <w:rFonts w:asciiTheme="majorHAnsi" w:hAnsiTheme="majorHAnsi"/>
          <w:sz w:val="24"/>
          <w:szCs w:val="24"/>
        </w:rPr>
        <w:t>Which two sections or articles in TH15</w:t>
      </w:r>
      <w:r w:rsidR="009D13EE">
        <w:rPr>
          <w:rFonts w:asciiTheme="majorHAnsi" w:hAnsiTheme="majorHAnsi"/>
          <w:sz w:val="24"/>
          <w:szCs w:val="24"/>
        </w:rPr>
        <w:t>8</w:t>
      </w:r>
      <w:r w:rsidRPr="00481C62">
        <w:rPr>
          <w:rFonts w:asciiTheme="majorHAnsi" w:hAnsiTheme="majorHAnsi"/>
          <w:sz w:val="24"/>
          <w:szCs w:val="24"/>
        </w:rPr>
        <w:t xml:space="preserve"> have you found most useful in </w:t>
      </w:r>
      <w:r w:rsidRPr="00481C62" w:rsidR="00F92981">
        <w:rPr>
          <w:rFonts w:asciiTheme="majorHAnsi" w:hAnsiTheme="majorHAnsi"/>
          <w:sz w:val="24"/>
          <w:szCs w:val="24"/>
        </w:rPr>
        <w:t xml:space="preserve">thinking about teaching history? Explain </w:t>
      </w:r>
      <w:r w:rsidRPr="00481C62">
        <w:rPr>
          <w:rFonts w:asciiTheme="majorHAnsi" w:hAnsiTheme="majorHAnsi"/>
          <w:sz w:val="24"/>
          <w:szCs w:val="24"/>
        </w:rPr>
        <w:t>your reasons for choosing these two</w:t>
      </w:r>
      <w:r w:rsidRPr="00481C62" w:rsidR="00F92981">
        <w:rPr>
          <w:rFonts w:asciiTheme="majorHAnsi" w:hAnsiTheme="majorHAnsi"/>
          <w:sz w:val="24"/>
          <w:szCs w:val="24"/>
        </w:rPr>
        <w:t>.</w:t>
      </w:r>
    </w:p>
    <w:p w:rsidRPr="00481C62" w:rsidR="00481C62" w:rsidP="00481C62" w:rsidRDefault="00481C62" w14:paraId="54ECDCB4" w14:textId="77777777">
      <w:pPr>
        <w:spacing w:after="0" w:line="240" w:lineRule="auto"/>
        <w:ind w:left="720"/>
        <w:rPr>
          <w:rFonts w:cs="Arial" w:asciiTheme="majorHAnsi" w:hAnsiTheme="majorHAnsi"/>
          <w:color w:val="000000"/>
          <w:sz w:val="24"/>
          <w:szCs w:val="24"/>
        </w:rPr>
      </w:pPr>
    </w:p>
    <w:p w:rsidR="00777ACD" w:rsidP="00777ACD" w:rsidRDefault="00AC1A46" w14:paraId="1DDBC18E" w14:textId="77777777">
      <w:pPr>
        <w:jc w:val="center"/>
        <w:rPr>
          <w:rFonts w:cs="Arial" w:asciiTheme="majorHAnsi" w:hAnsiTheme="majorHAnsi"/>
          <w:b/>
          <w:color w:val="000000"/>
        </w:rPr>
      </w:pPr>
      <w:r w:rsidRPr="00DB3C5B">
        <w:rPr>
          <w:rFonts w:asciiTheme="majorHAnsi" w:hAnsiTheme="majorHAnsi"/>
          <w:sz w:val="24"/>
          <w:szCs w:val="24"/>
        </w:rPr>
        <w:t>~~~~~~~~~~</w:t>
      </w:r>
    </w:p>
    <w:p w:rsidRPr="00285962" w:rsidR="00777ACD" w:rsidP="00285962" w:rsidRDefault="00777ACD" w14:paraId="129D2819" w14:textId="77777777">
      <w:pPr>
        <w:spacing w:after="0" w:line="240" w:lineRule="auto"/>
        <w:rPr>
          <w:rFonts w:ascii="Calibri Light" w:hAnsi="Calibri Light" w:cs="Arial"/>
          <w:b/>
          <w:color w:val="000000"/>
          <w:sz w:val="24"/>
          <w:szCs w:val="24"/>
        </w:rPr>
      </w:pPr>
      <w:r w:rsidRPr="00285962">
        <w:rPr>
          <w:rFonts w:ascii="Calibri Light" w:hAnsi="Calibri Light" w:cs="Arial"/>
          <w:b/>
          <w:color w:val="000000"/>
          <w:sz w:val="24"/>
          <w:szCs w:val="24"/>
        </w:rPr>
        <w:t>Summary of tasks:</w:t>
      </w:r>
    </w:p>
    <w:p w:rsidRPr="00285962" w:rsidR="00777ACD" w:rsidP="48CC75B2" w:rsidRDefault="00285962" w14:paraId="321813CF" w14:textId="62F20824">
      <w:pPr>
        <w:pStyle w:val="Normal"/>
        <w:spacing w:after="0" w:line="240" w:lineRule="auto"/>
        <w:rPr>
          <w:rFonts w:ascii="Calibri Light" w:hAnsi="Calibri Light" w:cs="Arial"/>
          <w:b w:val="1"/>
          <w:bCs w:val="1"/>
          <w:sz w:val="24"/>
          <w:szCs w:val="24"/>
        </w:rPr>
      </w:pPr>
      <w:r w:rsidRPr="48CC75B2" w:rsidR="00285962">
        <w:rPr>
          <w:rFonts w:ascii="Calibri Light" w:hAnsi="Calibri Light" w:cs="Arial"/>
          <w:b w:val="1"/>
          <w:bCs w:val="1"/>
          <w:sz w:val="24"/>
          <w:szCs w:val="24"/>
        </w:rPr>
        <w:t xml:space="preserve">- </w:t>
      </w:r>
      <w:r w:rsidRPr="48CC75B2" w:rsidR="00777ACD">
        <w:rPr>
          <w:rFonts w:ascii="Calibri Light" w:hAnsi="Calibri Light" w:cs="Arial"/>
          <w:b w:val="1"/>
          <w:bCs w:val="1"/>
          <w:sz w:val="24"/>
          <w:szCs w:val="24"/>
        </w:rPr>
        <w:t>You should email TASKS 1,</w:t>
      </w:r>
      <w:r w:rsidRPr="48CC75B2" w:rsidR="001051E2">
        <w:rPr>
          <w:rFonts w:ascii="Calibri Light" w:hAnsi="Calibri Light" w:cs="Arial"/>
          <w:b w:val="1"/>
          <w:bCs w:val="1"/>
          <w:sz w:val="24"/>
          <w:szCs w:val="24"/>
        </w:rPr>
        <w:t xml:space="preserve"> </w:t>
      </w:r>
      <w:r w:rsidRPr="48CC75B2" w:rsidR="00777ACD">
        <w:rPr>
          <w:rFonts w:ascii="Calibri Light" w:hAnsi="Calibri Light" w:cs="Arial"/>
          <w:b w:val="1"/>
          <w:bCs w:val="1"/>
          <w:sz w:val="24"/>
          <w:szCs w:val="24"/>
        </w:rPr>
        <w:t xml:space="preserve">2, and 4 to </w:t>
      </w:r>
      <w:hyperlink r:id="R6749ff2339ae4826">
        <w:r w:rsidRPr="48CC75B2" w:rsidR="00C82AC1">
          <w:rPr>
            <w:rStyle w:val="Hyperlink"/>
            <w:rFonts w:ascii="Calibri Light" w:hAnsi="Calibri Light" w:cs="Arial"/>
            <w:b w:val="1"/>
            <w:bCs w:val="1"/>
            <w:color w:val="auto"/>
            <w:sz w:val="24"/>
            <w:szCs w:val="24"/>
          </w:rPr>
          <w:t>david.rawlings</w:t>
        </w:r>
        <w:r w:rsidRPr="48CC75B2" w:rsidR="00777ACD">
          <w:rPr>
            <w:rStyle w:val="Hyperlink"/>
            <w:rFonts w:ascii="Calibri Light" w:hAnsi="Calibri Light" w:cs="Arial"/>
            <w:b w:val="1"/>
            <w:bCs w:val="1"/>
            <w:color w:val="auto"/>
            <w:sz w:val="24"/>
            <w:szCs w:val="24"/>
          </w:rPr>
          <w:t>@bristol.ac.uk</w:t>
        </w:r>
      </w:hyperlink>
      <w:r w:rsidRPr="48CC75B2" w:rsidR="00777ACD">
        <w:rPr>
          <w:rFonts w:ascii="Calibri Light" w:hAnsi="Calibri Light" w:cs="Arial"/>
          <w:b w:val="1"/>
          <w:bCs w:val="1"/>
          <w:sz w:val="24"/>
          <w:szCs w:val="24"/>
        </w:rPr>
        <w:t xml:space="preserve"> no later than </w:t>
      </w:r>
      <w:r w:rsidRPr="48CC75B2" w:rsidR="33F08A42">
        <w:rPr>
          <w:rFonts w:ascii="Calibri Light" w:hAnsi="Calibri Light" w:cs="Arial" w:asciiTheme="majorAscii" w:hAnsiTheme="majorAscii"/>
          <w:b w:val="1"/>
          <w:bCs w:val="1"/>
          <w:sz w:val="24"/>
          <w:szCs w:val="24"/>
        </w:rPr>
        <w:t>Monday 2</w:t>
      </w:r>
      <w:r w:rsidRPr="48CC75B2" w:rsidR="33F08A42">
        <w:rPr>
          <w:rFonts w:ascii="Calibri Light" w:hAnsi="Calibri Light" w:cs="Arial" w:asciiTheme="majorAscii" w:hAnsiTheme="majorAscii"/>
          <w:b w:val="1"/>
          <w:bCs w:val="1"/>
          <w:sz w:val="24"/>
          <w:szCs w:val="24"/>
          <w:vertAlign w:val="superscript"/>
        </w:rPr>
        <w:t>nd</w:t>
      </w:r>
      <w:r w:rsidRPr="48CC75B2" w:rsidR="33F08A42">
        <w:rPr>
          <w:rFonts w:ascii="Calibri Light" w:hAnsi="Calibri Light" w:cs="Arial" w:asciiTheme="majorAscii" w:hAnsiTheme="majorAscii"/>
          <w:b w:val="1"/>
          <w:bCs w:val="1"/>
          <w:sz w:val="24"/>
          <w:szCs w:val="24"/>
        </w:rPr>
        <w:t xml:space="preserve"> September 2024</w:t>
      </w:r>
      <w:r w:rsidRPr="48CC75B2" w:rsidR="00777ACD">
        <w:rPr>
          <w:rFonts w:ascii="Calibri Light" w:hAnsi="Calibri Light" w:cs="Arial"/>
          <w:b w:val="1"/>
          <w:bCs w:val="1"/>
          <w:sz w:val="24"/>
          <w:szCs w:val="24"/>
        </w:rPr>
        <w:t>.</w:t>
      </w:r>
    </w:p>
    <w:p w:rsidR="00777ACD" w:rsidP="00285962" w:rsidRDefault="00285962" w14:paraId="45063F4E" w14:textId="721418DE">
      <w:pPr>
        <w:spacing w:after="0" w:line="240" w:lineRule="auto"/>
        <w:rPr>
          <w:rFonts w:ascii="Calibri Light" w:hAnsi="Calibri Light" w:cs="Arial"/>
          <w:b w:val="1"/>
          <w:bCs w:val="1"/>
          <w:sz w:val="24"/>
          <w:szCs w:val="24"/>
        </w:rPr>
      </w:pPr>
      <w:r w:rsidRPr="48CC75B2" w:rsidR="00285962">
        <w:rPr>
          <w:rFonts w:ascii="Calibri Light" w:hAnsi="Calibri Light" w:cs="Arial"/>
          <w:b w:val="1"/>
          <w:bCs w:val="1"/>
          <w:sz w:val="24"/>
          <w:szCs w:val="24"/>
        </w:rPr>
        <w:t xml:space="preserve">- </w:t>
      </w:r>
      <w:r w:rsidRPr="48CC75B2" w:rsidR="00777ACD">
        <w:rPr>
          <w:rFonts w:ascii="Calibri Light" w:hAnsi="Calibri Light" w:cs="Arial"/>
          <w:b w:val="1"/>
          <w:bCs w:val="1"/>
          <w:sz w:val="24"/>
          <w:szCs w:val="24"/>
        </w:rPr>
        <w:t xml:space="preserve">TASK 3: bring your notebook to the history session </w:t>
      </w:r>
      <w:r w:rsidRPr="48CC75B2" w:rsidR="669B4A89">
        <w:rPr>
          <w:rFonts w:ascii="Calibri Light" w:hAnsi="Calibri Light" w:cs="Arial"/>
          <w:b w:val="1"/>
          <w:bCs w:val="1"/>
          <w:sz w:val="24"/>
          <w:szCs w:val="24"/>
        </w:rPr>
        <w:t>in September 202</w:t>
      </w:r>
      <w:r w:rsidRPr="48CC75B2" w:rsidR="5FCE0805">
        <w:rPr>
          <w:rFonts w:ascii="Calibri Light" w:hAnsi="Calibri Light" w:cs="Arial"/>
          <w:b w:val="1"/>
          <w:bCs w:val="1"/>
          <w:sz w:val="24"/>
          <w:szCs w:val="24"/>
        </w:rPr>
        <w:t>4</w:t>
      </w:r>
      <w:r w:rsidRPr="48CC75B2" w:rsidR="3EAE5013">
        <w:rPr>
          <w:rFonts w:ascii="Calibri Light" w:hAnsi="Calibri Light" w:cs="Arial"/>
          <w:b w:val="1"/>
          <w:bCs w:val="1"/>
          <w:sz w:val="24"/>
          <w:szCs w:val="24"/>
        </w:rPr>
        <w:t>.</w:t>
      </w:r>
    </w:p>
    <w:p w:rsidR="009D13EE" w:rsidP="00285962" w:rsidRDefault="009D13EE" w14:paraId="236926E9" w14:textId="140688AC">
      <w:pPr>
        <w:spacing w:after="0" w:line="240" w:lineRule="auto"/>
        <w:rPr>
          <w:rFonts w:ascii="Calibri Light" w:hAnsi="Calibri Light" w:cs="Arial"/>
          <w:b/>
          <w:bCs/>
          <w:sz w:val="24"/>
          <w:szCs w:val="24"/>
        </w:rPr>
      </w:pPr>
    </w:p>
    <w:p w:rsidRPr="00285962" w:rsidR="009D13EE" w:rsidP="00285962" w:rsidRDefault="009D13EE" w14:paraId="59B5E1A9" w14:textId="6FF2DD38">
      <w:pPr>
        <w:spacing w:after="0" w:line="240" w:lineRule="auto"/>
        <w:rPr>
          <w:rFonts w:ascii="Calibri Light" w:hAnsi="Calibri Light" w:cs="Arial"/>
          <w:b/>
          <w:bCs/>
          <w:sz w:val="24"/>
          <w:szCs w:val="24"/>
        </w:rPr>
      </w:pPr>
      <w:r>
        <w:rPr>
          <w:rFonts w:ascii="Calibri Light" w:hAnsi="Calibri Light" w:cs="Arial"/>
          <w:b/>
          <w:bCs/>
          <w:sz w:val="24"/>
          <w:szCs w:val="24"/>
        </w:rPr>
        <w:t>Please note: instructions about the primary school placement and report are sent separately.</w:t>
      </w:r>
    </w:p>
    <w:sectPr w:rsidRPr="00285962" w:rsidR="009D13EE" w:rsidSect="00726EC4">
      <w:headerReference w:type="even" r:id="rId18"/>
      <w:headerReference w:type="default" r:id="rId19"/>
      <w:footerReference w:type="even" r:id="rId20"/>
      <w:footerReference w:type="default" r:id="rId21"/>
      <w:headerReference w:type="first" r:id="rId22"/>
      <w:footerReference w:type="first" r:id="rId23"/>
      <w:pgSz w:w="11906" w:h="16838" w:orient="portrait"/>
      <w:pgMar w:top="851"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693" w:rsidP="0050128C" w:rsidRDefault="00BF1693" w14:paraId="3742AFC8" w14:textId="77777777">
      <w:pPr>
        <w:spacing w:after="0" w:line="240" w:lineRule="auto"/>
      </w:pPr>
      <w:r>
        <w:separator/>
      </w:r>
    </w:p>
  </w:endnote>
  <w:endnote w:type="continuationSeparator" w:id="0">
    <w:p w:rsidR="00BF1693" w:rsidP="0050128C" w:rsidRDefault="00BF1693" w14:paraId="045D0B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EE" w:rsidRDefault="009D13EE" w14:paraId="7CB82F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42313"/>
      <w:docPartObj>
        <w:docPartGallery w:val="Page Numbers (Bottom of Page)"/>
        <w:docPartUnique/>
      </w:docPartObj>
    </w:sdtPr>
    <w:sdtEndPr/>
    <w:sdtContent>
      <w:p w:rsidR="0050128C" w:rsidRDefault="001F0D82" w14:paraId="75FC02EF" w14:textId="77777777">
        <w:pPr>
          <w:pStyle w:val="Footer"/>
          <w:jc w:val="center"/>
        </w:pPr>
        <w:r>
          <w:fldChar w:fldCharType="begin"/>
        </w:r>
        <w:r w:rsidR="003D16C4">
          <w:instrText xml:space="preserve"> PAGE   \* MERGEFORMAT </w:instrText>
        </w:r>
        <w:r>
          <w:fldChar w:fldCharType="separate"/>
        </w:r>
        <w:r w:rsidR="00FE3E84">
          <w:rPr>
            <w:noProof/>
          </w:rPr>
          <w:t>1</w:t>
        </w:r>
        <w:r>
          <w:rPr>
            <w:noProof/>
          </w:rPr>
          <w:fldChar w:fldCharType="end"/>
        </w:r>
      </w:p>
    </w:sdtContent>
  </w:sdt>
  <w:p w:rsidR="0050128C" w:rsidRDefault="0050128C" w14:paraId="600990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EE" w:rsidRDefault="009D13EE" w14:paraId="2F283D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693" w:rsidP="0050128C" w:rsidRDefault="00BF1693" w14:paraId="3F72E639" w14:textId="77777777">
      <w:pPr>
        <w:spacing w:after="0" w:line="240" w:lineRule="auto"/>
      </w:pPr>
      <w:r>
        <w:separator/>
      </w:r>
    </w:p>
  </w:footnote>
  <w:footnote w:type="continuationSeparator" w:id="0">
    <w:p w:rsidR="00BF1693" w:rsidP="0050128C" w:rsidRDefault="00BF1693" w14:paraId="5B84D0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EE" w:rsidRDefault="009D13EE" w14:paraId="3383B2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EE" w:rsidRDefault="009D13EE" w14:paraId="716355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3EE" w:rsidRDefault="009D13EE" w14:paraId="5B2185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F5C"/>
    <w:multiLevelType w:val="hybridMultilevel"/>
    <w:tmpl w:val="C368255C"/>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A15527E"/>
    <w:multiLevelType w:val="hybridMultilevel"/>
    <w:tmpl w:val="FF644C34"/>
    <w:lvl w:ilvl="0" w:tplc="3EB4CC20">
      <w:start w:val="1"/>
      <w:numFmt w:val="bullet"/>
      <w:lvlText w:val=""/>
      <w:lvlJc w:val="left"/>
      <w:pPr>
        <w:tabs>
          <w:tab w:val="num" w:pos="627"/>
        </w:tabs>
        <w:ind w:left="627" w:hanging="454"/>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num w:numId="1" w16cid:durableId="2145852174">
    <w:abstractNumId w:val="0"/>
  </w:num>
  <w:num w:numId="2" w16cid:durableId="14091875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5F9"/>
    <w:rsid w:val="00053815"/>
    <w:rsid w:val="00096C8D"/>
    <w:rsid w:val="000D4AFE"/>
    <w:rsid w:val="000F01EC"/>
    <w:rsid w:val="001051E2"/>
    <w:rsid w:val="00105F5C"/>
    <w:rsid w:val="001C0B89"/>
    <w:rsid w:val="001C2F59"/>
    <w:rsid w:val="001F0D82"/>
    <w:rsid w:val="001F4AAF"/>
    <w:rsid w:val="00205EBA"/>
    <w:rsid w:val="002265F9"/>
    <w:rsid w:val="00227D76"/>
    <w:rsid w:val="002629D2"/>
    <w:rsid w:val="00284BA6"/>
    <w:rsid w:val="00285962"/>
    <w:rsid w:val="002A15D9"/>
    <w:rsid w:val="00340197"/>
    <w:rsid w:val="00356BB3"/>
    <w:rsid w:val="0036474E"/>
    <w:rsid w:val="00397465"/>
    <w:rsid w:val="003A6E93"/>
    <w:rsid w:val="003B2AEA"/>
    <w:rsid w:val="003D16C4"/>
    <w:rsid w:val="003E62AC"/>
    <w:rsid w:val="00424710"/>
    <w:rsid w:val="00430B18"/>
    <w:rsid w:val="004471AB"/>
    <w:rsid w:val="00471FC5"/>
    <w:rsid w:val="00481C62"/>
    <w:rsid w:val="004B7824"/>
    <w:rsid w:val="004E7BC4"/>
    <w:rsid w:val="0050128C"/>
    <w:rsid w:val="005126D6"/>
    <w:rsid w:val="00521B82"/>
    <w:rsid w:val="00580645"/>
    <w:rsid w:val="005A2146"/>
    <w:rsid w:val="005C4A72"/>
    <w:rsid w:val="005E0668"/>
    <w:rsid w:val="005F2CD1"/>
    <w:rsid w:val="006134CE"/>
    <w:rsid w:val="006532C0"/>
    <w:rsid w:val="00683182"/>
    <w:rsid w:val="00684798"/>
    <w:rsid w:val="0069219C"/>
    <w:rsid w:val="006C69C3"/>
    <w:rsid w:val="006D612F"/>
    <w:rsid w:val="0070564B"/>
    <w:rsid w:val="00705F10"/>
    <w:rsid w:val="0072603C"/>
    <w:rsid w:val="00726EC4"/>
    <w:rsid w:val="00731D85"/>
    <w:rsid w:val="007548FA"/>
    <w:rsid w:val="00761A2E"/>
    <w:rsid w:val="00777ACD"/>
    <w:rsid w:val="00782B69"/>
    <w:rsid w:val="007A2F24"/>
    <w:rsid w:val="007F0CAB"/>
    <w:rsid w:val="007F638C"/>
    <w:rsid w:val="00856E0E"/>
    <w:rsid w:val="00891889"/>
    <w:rsid w:val="008B1462"/>
    <w:rsid w:val="008C2261"/>
    <w:rsid w:val="008C34DE"/>
    <w:rsid w:val="0091440D"/>
    <w:rsid w:val="009441E7"/>
    <w:rsid w:val="009A5D16"/>
    <w:rsid w:val="009C4898"/>
    <w:rsid w:val="009D13EE"/>
    <w:rsid w:val="00A15186"/>
    <w:rsid w:val="00A26084"/>
    <w:rsid w:val="00A439CD"/>
    <w:rsid w:val="00A62B1E"/>
    <w:rsid w:val="00AC1A46"/>
    <w:rsid w:val="00AC231A"/>
    <w:rsid w:val="00AE3637"/>
    <w:rsid w:val="00AF7A83"/>
    <w:rsid w:val="00B92E61"/>
    <w:rsid w:val="00BA5EA9"/>
    <w:rsid w:val="00BB23C3"/>
    <w:rsid w:val="00BF1693"/>
    <w:rsid w:val="00C00905"/>
    <w:rsid w:val="00C03380"/>
    <w:rsid w:val="00C2571F"/>
    <w:rsid w:val="00C31BF3"/>
    <w:rsid w:val="00C82AC1"/>
    <w:rsid w:val="00C86060"/>
    <w:rsid w:val="00C86993"/>
    <w:rsid w:val="00C923E9"/>
    <w:rsid w:val="00CA0539"/>
    <w:rsid w:val="00CA4CFD"/>
    <w:rsid w:val="00CA6833"/>
    <w:rsid w:val="00CC48FD"/>
    <w:rsid w:val="00CD1976"/>
    <w:rsid w:val="00CE4C54"/>
    <w:rsid w:val="00D2685C"/>
    <w:rsid w:val="00D3729D"/>
    <w:rsid w:val="00D463D2"/>
    <w:rsid w:val="00D54DE0"/>
    <w:rsid w:val="00DB3C5B"/>
    <w:rsid w:val="00DC6A73"/>
    <w:rsid w:val="00DD6DE0"/>
    <w:rsid w:val="00DF0AB6"/>
    <w:rsid w:val="00E03B97"/>
    <w:rsid w:val="00E33A92"/>
    <w:rsid w:val="00E37541"/>
    <w:rsid w:val="00EA3A30"/>
    <w:rsid w:val="00EF41BE"/>
    <w:rsid w:val="00F32E6C"/>
    <w:rsid w:val="00F50501"/>
    <w:rsid w:val="00F92981"/>
    <w:rsid w:val="00FC5CDB"/>
    <w:rsid w:val="00FD6521"/>
    <w:rsid w:val="00FE3E84"/>
    <w:rsid w:val="00FE49C4"/>
    <w:rsid w:val="0E7ABA18"/>
    <w:rsid w:val="14E1507C"/>
    <w:rsid w:val="16454704"/>
    <w:rsid w:val="16A5B312"/>
    <w:rsid w:val="174D5BD9"/>
    <w:rsid w:val="1D08446A"/>
    <w:rsid w:val="232B9A42"/>
    <w:rsid w:val="29D9EA9A"/>
    <w:rsid w:val="2A11A144"/>
    <w:rsid w:val="2AAF2D28"/>
    <w:rsid w:val="3226D8FA"/>
    <w:rsid w:val="32FD3A72"/>
    <w:rsid w:val="33F08A42"/>
    <w:rsid w:val="3EAE5013"/>
    <w:rsid w:val="41412406"/>
    <w:rsid w:val="460D5BA1"/>
    <w:rsid w:val="48CC75B2"/>
    <w:rsid w:val="4A588057"/>
    <w:rsid w:val="4ABB3331"/>
    <w:rsid w:val="4E8507E7"/>
    <w:rsid w:val="51FD3836"/>
    <w:rsid w:val="538635AD"/>
    <w:rsid w:val="596899EF"/>
    <w:rsid w:val="5D1A4262"/>
    <w:rsid w:val="5FCE0805"/>
    <w:rsid w:val="622CF658"/>
    <w:rsid w:val="669B4A89"/>
    <w:rsid w:val="674BB20E"/>
    <w:rsid w:val="70E0A0A9"/>
    <w:rsid w:val="764679AE"/>
    <w:rsid w:val="79505A6D"/>
    <w:rsid w:val="7D886842"/>
    <w:rsid w:val="7E856EC7"/>
    <w:rsid w:val="7F7B89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F67D3"/>
  <w15:docId w15:val="{57BA7062-EF3D-4D7C-A5EC-284248FCD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603C"/>
  </w:style>
  <w:style w:type="paragraph" w:styleId="Heading1">
    <w:name w:val="heading 1"/>
    <w:basedOn w:val="Normal"/>
    <w:link w:val="Heading1Char"/>
    <w:uiPriority w:val="9"/>
    <w:qFormat/>
    <w:rsid w:val="00761A2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1BF3"/>
    <w:pPr>
      <w:ind w:left="720"/>
      <w:contextualSpacing/>
    </w:pPr>
  </w:style>
  <w:style w:type="character" w:styleId="Heading1Char" w:customStyle="1">
    <w:name w:val="Heading 1 Char"/>
    <w:basedOn w:val="DefaultParagraphFont"/>
    <w:link w:val="Heading1"/>
    <w:uiPriority w:val="9"/>
    <w:rsid w:val="00761A2E"/>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761A2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1" w:customStyle="1">
    <w:name w:val="Strong1"/>
    <w:basedOn w:val="DefaultParagraphFont"/>
    <w:rsid w:val="00761A2E"/>
  </w:style>
  <w:style w:type="paragraph" w:styleId="BodyText">
    <w:name w:val="Body Text"/>
    <w:basedOn w:val="Normal"/>
    <w:link w:val="BodyTextChar"/>
    <w:semiHidden/>
    <w:rsid w:val="00424710"/>
    <w:pPr>
      <w:spacing w:after="0" w:line="240" w:lineRule="auto"/>
    </w:pPr>
    <w:rPr>
      <w:rFonts w:ascii="Times New Roman" w:hAnsi="Times New Roman" w:eastAsia="Times New Roman" w:cs="Times New Roman"/>
      <w:sz w:val="28"/>
      <w:szCs w:val="24"/>
    </w:rPr>
  </w:style>
  <w:style w:type="character" w:styleId="BodyTextChar" w:customStyle="1">
    <w:name w:val="Body Text Char"/>
    <w:basedOn w:val="DefaultParagraphFont"/>
    <w:link w:val="BodyText"/>
    <w:semiHidden/>
    <w:rsid w:val="00424710"/>
    <w:rPr>
      <w:rFonts w:ascii="Times New Roman" w:hAnsi="Times New Roman" w:eastAsia="Times New Roman" w:cs="Times New Roman"/>
      <w:sz w:val="28"/>
      <w:szCs w:val="24"/>
    </w:rPr>
  </w:style>
  <w:style w:type="character" w:styleId="Hyperlink">
    <w:name w:val="Hyperlink"/>
    <w:basedOn w:val="DefaultParagraphFont"/>
    <w:uiPriority w:val="99"/>
    <w:unhideWhenUsed/>
    <w:rsid w:val="00A62B1E"/>
    <w:rPr>
      <w:color w:val="0563C1" w:themeColor="hyperlink"/>
      <w:u w:val="single"/>
    </w:rPr>
  </w:style>
  <w:style w:type="paragraph" w:styleId="Header">
    <w:name w:val="header"/>
    <w:basedOn w:val="Normal"/>
    <w:link w:val="HeaderChar"/>
    <w:uiPriority w:val="99"/>
    <w:unhideWhenUsed/>
    <w:rsid w:val="005012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128C"/>
  </w:style>
  <w:style w:type="paragraph" w:styleId="Footer">
    <w:name w:val="footer"/>
    <w:basedOn w:val="Normal"/>
    <w:link w:val="FooterChar"/>
    <w:uiPriority w:val="99"/>
    <w:unhideWhenUsed/>
    <w:rsid w:val="005012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128C"/>
  </w:style>
  <w:style w:type="character" w:styleId="UnresolvedMention">
    <w:name w:val="Unresolved Mention"/>
    <w:basedOn w:val="DefaultParagraphFont"/>
    <w:uiPriority w:val="99"/>
    <w:semiHidden/>
    <w:unhideWhenUsed/>
    <w:rsid w:val="0070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ayne.Prior@bristol.ac.uk"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historymanifesto.cambridge.org/" TargetMode="External" Id="rId15" /><Relationship Type="http://schemas.openxmlformats.org/officeDocument/2006/relationships/footer" Target="footer3.xml" Id="rId23" /><Relationship Type="http://schemas.openxmlformats.org/officeDocument/2006/relationships/hyperlink" Target="mailto:David.Rawlings@bristol.ac.uk"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 Type="http://schemas.openxmlformats.org/officeDocument/2006/relationships/hyperlink" Target="mailto:kate.hawkey@bristol.ac.uk" TargetMode="External" Id="Rb2bbace28c75444c" /><Relationship Type="http://schemas.openxmlformats.org/officeDocument/2006/relationships/hyperlink" Target="mailto:kate.hawkey@bristol.ac.uk" TargetMode="External" Id="R5815e6ddaaf74c18" /><Relationship Type="http://schemas.openxmlformats.org/officeDocument/2006/relationships/hyperlink" Target="mailto:kate.hawkey@bristol.ac.uk" TargetMode="External" Id="R9756315fe8824955" /><Relationship Type="http://schemas.openxmlformats.org/officeDocument/2006/relationships/hyperlink" Target="mailto:kate.hawkey@bristol.ac.uk" TargetMode="External" Id="R41f12e7df0f84b23" /><Relationship Type="http://schemas.openxmlformats.org/officeDocument/2006/relationships/hyperlink" Target="mailto:kate.hawkey@bristol.ac.uk" TargetMode="External" Id="R6749ff2339ae48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9" ma:contentTypeDescription="Create a new document." ma:contentTypeScope="" ma:versionID="87533bcb1bd963cbdf38087b7d3ff4b5">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af8e5d1623af502f54a27028b0ab4d52"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7D57314F-D8EB-464C-9F4D-2888F5DBF56D}">
  <ds:schemaRefs>
    <ds:schemaRef ds:uri="http://schemas.microsoft.com/sharepoint/v3/contenttype/forms"/>
  </ds:schemaRefs>
</ds:datastoreItem>
</file>

<file path=customXml/itemProps2.xml><?xml version="1.0" encoding="utf-8"?>
<ds:datastoreItem xmlns:ds="http://schemas.openxmlformats.org/officeDocument/2006/customXml" ds:itemID="{C5C6A369-7534-492C-A0BC-CCE8F6C20547}"/>
</file>

<file path=customXml/itemProps3.xml><?xml version="1.0" encoding="utf-8"?>
<ds:datastoreItem xmlns:ds="http://schemas.openxmlformats.org/officeDocument/2006/customXml" ds:itemID="{085B20D1-9B2D-4994-9078-690B50B5D520}">
  <ds:schemaRefs>
    <ds:schemaRef ds:uri="http://schemas.microsoft.com/office/2006/documentManagement/types"/>
    <ds:schemaRef ds:uri="http://purl.org/dc/elements/1.1/"/>
    <ds:schemaRef ds:uri="http://schemas.microsoft.com/office/infopath/2007/PartnerControls"/>
    <ds:schemaRef ds:uri="587fe7ed-2df8-4bad-9cfd-d9566215361a"/>
    <ds:schemaRef ds:uri="http://purl.org/dc/terms/"/>
    <ds:schemaRef ds:uri="http://schemas.microsoft.com/office/2006/metadata/properties"/>
    <ds:schemaRef ds:uri="http://schemas.openxmlformats.org/package/2006/metadata/core-properties"/>
    <ds:schemaRef ds:uri="85ddccbc-0f35-4a9c-a0e0-fb99faa137b3"/>
    <ds:schemaRef ds:uri="http://www.w3.org/XML/1998/namespace"/>
    <ds:schemaRef ds:uri="http://purl.org/dc/dcmitype/"/>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Bristol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 Hawkey</dc:creator>
  <cp:lastModifiedBy>David Rawlings</cp:lastModifiedBy>
  <cp:revision>18</cp:revision>
  <dcterms:created xsi:type="dcterms:W3CDTF">2020-11-06T10:00:00Z</dcterms:created>
  <dcterms:modified xsi:type="dcterms:W3CDTF">2023-09-29T15:20:32Z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